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Ambassador:</w:t>
      </w:r>
      <w:r>
        <w:t xml:space="preserve"> </w:t>
      </w:r>
      <w:r>
        <w:t xml:space="preserve">Elevating</w:t>
      </w:r>
      <w:r>
        <w:t xml:space="preserve"> </w:t>
      </w:r>
      <w:r>
        <w:t xml:space="preserve">Egypt</w:t>
      </w:r>
      <w:r>
        <w:t xml:space="preserve"> </w:t>
      </w:r>
      <w:r>
        <w:t xml:space="preserve">Alexandria’s</w:t>
      </w:r>
      <w:r>
        <w:t xml:space="preserve"> </w:t>
      </w:r>
      <w:r>
        <w:t xml:space="preserve">Global</w:t>
      </w:r>
      <w:r>
        <w:t xml:space="preserve"> </w:t>
      </w:r>
      <w:r>
        <w:t xml:space="preserve">Gastronomic</w:t>
      </w:r>
      <w:r>
        <w:t xml:space="preserve"> </w:t>
      </w:r>
      <w:r>
        <w:t xml:space="preserve">Status</w:t>
      </w:r>
      <w:r>
        <w:t xml:space="preserve"> </w:t>
      </w:r>
      <w:r>
        <w:t xml:space="preserve">Through</w:t>
      </w:r>
      <w:r>
        <w:t xml:space="preserve"> </w:t>
      </w:r>
      <w:r>
        <w:t xml:space="preserve">Professional</w:t>
      </w:r>
      <w:r>
        <w:t xml:space="preserve"> </w:t>
      </w:r>
      <w:r>
        <w:t xml:space="preserve">Chef</w:t>
      </w:r>
      <w:r>
        <w:t xml:space="preserve"> </w:t>
      </w:r>
      <w:r>
        <w:t xml:space="preserve">Development</w:t>
      </w:r>
    </w:p>
    <w:bookmarkStart w:id="20" w:name="abstract"/>
    <w:p>
      <w:pPr>
        <w:pStyle w:val="Heading2"/>
      </w:pPr>
      <w:r>
        <w:rPr>
          <w:bCs/>
          <w:b/>
        </w:rPr>
        <w:t xml:space="preserve">Abstract</w:t>
      </w:r>
    </w:p>
    <w:p>
      <w:pPr>
        <w:pStyle w:val="FirstParagraph"/>
      </w:pPr>
      <w:r>
        <w:t xml:space="preserve">Alexandria, the jewel of the Mediterranean and a historic crossroads of civilizations, stands on the brink of a culinary renaissance. This conference paper explores the transformative role of the professional</w:t>
      </w:r>
      <w:r>
        <w:t xml:space="preserve"> </w:t>
      </w:r>
      <w:r>
        <w:rPr>
          <w:bCs/>
          <w:b/>
        </w:rPr>
        <w:t xml:space="preserve">Chef</w:t>
      </w:r>
      <w:r>
        <w:t xml:space="preserve"> </w:t>
      </w:r>
      <w:r>
        <w:t xml:space="preserve">in elevating Egypt Alexandria's position within global gastronomy. As tourism recovers and evolves post-pandemic, there is an urgent need to move beyond traditional food service models toward innovative, culturally authentic, yet globally appealing culinary experiences. This study investigates how strategic investment in culinary education and professional development for</w:t>
      </w:r>
      <w:r>
        <w:t xml:space="preserve"> </w:t>
      </w:r>
      <w:r>
        <w:rPr>
          <w:bCs/>
          <w:b/>
        </w:rPr>
        <w:t xml:space="preserve">Chefs</w:t>
      </w:r>
      <w:r>
        <w:t xml:space="preserve"> </w:t>
      </w:r>
      <w:r>
        <w:t xml:space="preserve">can unlock Alexandria's potential as a premier destination for "Gastro-Tourism." By analyzing local market trends and successful international benchmarks, this paper argues that the modern Chef is not merely a cook but a critical ambassador of Alexandrian heritage. The findings suggest that integrating sustainable sourcing from Egypt Alexandria’s agricultural hinterlands with advanced culinary techniques will define the next decade of success in this dynamic North African metropolis.</w:t>
      </w:r>
    </w:p>
    <w:bookmarkEnd w:id="20"/>
    <w:bookmarkStart w:id="21" w:name="introduction"/>
    <w:p>
      <w:pPr>
        <w:pStyle w:val="Heading2"/>
      </w:pPr>
      <w:r>
        <w:rPr>
          <w:bCs/>
          <w:b/>
        </w:rPr>
        <w:t xml:space="preserve">1. Introduction</w:t>
      </w:r>
    </w:p>
    <w:p>
      <w:pPr>
        <w:pStyle w:val="FirstParagraph"/>
      </w:pPr>
      <w:r>
        <w:t xml:space="preserve">Egypt Alexandria is more than a bustling port city; it is a living museum of Mediterranean history, where Greek, Roman, Arab, and European influences converge to create a unique cultural tapestry. For decades, the city's culinary identity has been overshadowed by its historical monuments. However, the modern traveler seeks immersion—experiences that engage all senses. In this context, food becomes a primary vehicle for storytelling.</w:t>
      </w:r>
    </w:p>
    <w:p>
      <w:pPr>
        <w:pStyle w:val="BodyText"/>
      </w:pPr>
      <w:r>
        <w:t xml:space="preserve">The central thesis of this paper is that the professional</w:t>
      </w:r>
      <w:r>
        <w:t xml:space="preserve"> </w:t>
      </w:r>
      <w:r>
        <w:rPr>
          <w:bCs/>
          <w:b/>
        </w:rPr>
        <w:t xml:space="preserve">Chef</w:t>
      </w:r>
      <w:r>
        <w:t xml:space="preserve"> </w:t>
      </w:r>
      <w:r>
        <w:t xml:space="preserve">is the linchpin in Alexandria's tourism strategy. While infrastructure and marketing are vital, it is the quality, creativity, and cultural depth provided by skilled culinary professionals that retain visitors and generate positive word-of-mouth. This paper examines the current state of culinary arts in Egypt Alexandria, identifies gaps in professional training and innovation, proposes a framework for elevating local</w:t>
      </w:r>
      <w:r>
        <w:t xml:space="preserve"> </w:t>
      </w:r>
      <w:r>
        <w:rPr>
          <w:bCs/>
          <w:b/>
        </w:rPr>
        <w:t xml:space="preserve">Chefs</w:t>
      </w:r>
      <w:r>
        <w:t xml:space="preserve">, and discusses the economic implications of becoming a recognized hub for Mediterranean cuisine.</w:t>
      </w:r>
    </w:p>
    <w:bookmarkEnd w:id="21"/>
    <w:bookmarkStart w:id="22" w:name="the-historical-context-food-as-heritage"/>
    <w:p>
      <w:pPr>
        <w:pStyle w:val="Heading2"/>
      </w:pPr>
      <w:r>
        <w:rPr>
          <w:bCs/>
          <w:b/>
        </w:rPr>
        <w:t xml:space="preserve">2. The Historical Context: Food as Heritage</w:t>
      </w:r>
    </w:p>
    <w:p>
      <w:pPr>
        <w:pStyle w:val="FirstParagraph"/>
      </w:pPr>
      <w:r>
        <w:t xml:space="preserve">To understand the future of dining in Egypt Alexandria, one must acknowledge its past. Historically, Alexandria served as a gateway for spices, olive oils, and grains entering the Roman Empire and later connecting to European trade routes. Traditional dishes such as Fatta with Alexandrian variations (featuring fava beans), stuffed pigeon (Hamam Mahshi), and various seafood preparations reflect this cosmopolitan history.</w:t>
      </w:r>
    </w:p>
    <w:p>
      <w:pPr>
        <w:pStyle w:val="BodyText"/>
      </w:pPr>
      <w:r>
        <w:t xml:space="preserve">However, many of these culinary traditions are at risk of being standardized or lost in mass-tourism settings. The role of the modern</w:t>
      </w:r>
      <w:r>
        <w:t xml:space="preserve"> </w:t>
      </w:r>
      <w:r>
        <w:rPr>
          <w:bCs/>
          <w:b/>
        </w:rPr>
        <w:t xml:space="preserve">Chef</w:t>
      </w:r>
      <w:r>
        <w:t xml:space="preserve"> </w:t>
      </w:r>
      <w:r>
        <w:t xml:space="preserve">in Egypt Alexandria is to curate these traditions with respect and innovation. Rather than discarding heritage for global trends, successful</w:t>
      </w:r>
      <w:r>
        <w:t xml:space="preserve"> </w:t>
      </w:r>
      <w:r>
        <w:rPr>
          <w:bCs/>
          <w:b/>
        </w:rPr>
        <w:t xml:space="preserve">Chefs</w:t>
      </w:r>
      <w:r>
        <w:t xml:space="preserve"> </w:t>
      </w:r>
      <w:r>
        <w:t xml:space="preserve">act as archivists, preserving the authentic flavors of Alexandria while presenting them through contemporary plating techniques and narratives that resonate with international palates.</w:t>
      </w:r>
    </w:p>
    <w:bookmarkEnd w:id="22"/>
    <w:bookmarkStart w:id="23" w:name="Xfa4324a6b9950b05f60f344116cb2bb2787b873"/>
    <w:p>
      <w:pPr>
        <w:pStyle w:val="Heading2"/>
      </w:pPr>
      <w:r>
        <w:rPr>
          <w:bCs/>
          <w:b/>
        </w:rPr>
        <w:t xml:space="preserve">3. Challenges Facing the Culinary Sector in Egypt Alexandria</w:t>
      </w:r>
    </w:p>
    <w:p>
      <w:pPr>
        <w:pStyle w:val="FirstParagraph"/>
      </w:pPr>
      <w:r>
        <w:t xml:space="preserve">Despite its rich potential, the culinary sector in Egypt Alexandria faces significant hurdles:</w:t>
      </w:r>
    </w:p>
    <w:p>
      <w:pPr>
        <w:numPr>
          <w:ilvl w:val="0"/>
          <w:numId w:val="1001"/>
        </w:numPr>
        <w:pStyle w:val="Compact"/>
      </w:pPr>
      <w:r>
        <w:rPr>
          <w:bCs/>
          <w:b/>
        </w:rPr>
        <w:t xml:space="preserve">Skill Gap and Education:</w:t>
      </w:r>
      <w:r>
        <w:t xml:space="preserve"> While there are many talented home cooks, formal culinary education focusing on modern techniques, menu engineering, and food safety standards is often concentrated in Cairo. There is a critical shortage of specialized training programs dedicated to elevating local</w:t>
      </w:r>
      <w:r>
        <w:t xml:space="preserve"> </w:t>
      </w:r>
      <w:r>
        <w:rPr>
          <w:bCs/>
          <w:b/>
        </w:rPr>
        <w:t xml:space="preserve">Chefs</w:t>
      </w:r>
      <w:r>
        <w:t xml:space="preserve"> </w:t>
      </w:r>
      <w:r>
        <w:t xml:space="preserve">to world-class standards.</w:t>
      </w:r>
    </w:p>
    <w:p>
      <w:pPr>
        <w:numPr>
          <w:ilvl w:val="0"/>
          <w:numId w:val="1001"/>
        </w:numPr>
        <w:pStyle w:val="Compact"/>
      </w:pPr>
      <w:r>
        <w:rPr>
          <w:bCs/>
          <w:b/>
        </w:rPr>
        <w:t xml:space="preserve">Sustainable Sourcing:</w:t>
      </w:r>
      <w:r>
        <w:t xml:space="preserve"> Alexandria relies heavily on imported ingredients for high-end dining due to inefficient supply chains from the agricultural centers in the Delta and Upper Egypt. Chefs struggle with consistency and seasonal availability, which limits their ability to create authentic, farm-to-table experiences.</w:t>
      </w:r>
    </w:p>
    <w:p>
      <w:pPr>
        <w:numPr>
          <w:ilvl w:val="0"/>
          <w:numId w:val="1001"/>
        </w:numPr>
        <w:pStyle w:val="Compact"/>
      </w:pPr>
      <w:r>
        <w:rPr>
          <w:bCs/>
          <w:b/>
        </w:rPr>
        <w:t xml:space="preserve">Global Perception:</w:t>
      </w:r>
      <w:r>
        <w:t xml:space="preserve"> Internationally, Egyptian cuisine is often stereotyped as limited to specific street foods. There is a lack of exposure to the sophistication available in Egypt Alexandria's independent restaurants and fine-dining establishments.</w:t>
      </w:r>
    </w:p>
    <w:bookmarkEnd w:id="23"/>
    <w:bookmarkStart w:id="27" w:name="strategic-framework-for-empowering-chefs"/>
    <w:p>
      <w:pPr>
        <w:pStyle w:val="Heading2"/>
      </w:pPr>
      <w:r>
        <w:rPr>
          <w:bCs/>
          <w:b/>
        </w:rPr>
        <w:t xml:space="preserve">4. Strategic Framework for Empowering Chefs</w:t>
      </w:r>
    </w:p>
    <w:p>
      <w:pPr>
        <w:pStyle w:val="FirstParagraph"/>
      </w:pPr>
      <w:r>
        <w:t xml:space="preserve">To address these challenges, we propose a three-pillar framework specifically designed for the</w:t>
      </w:r>
      <w:r>
        <w:t xml:space="preserve"> </w:t>
      </w:r>
      <w:r>
        <w:rPr>
          <w:bCs/>
          <w:b/>
        </w:rPr>
        <w:t xml:space="preserve">Chefs</w:t>
      </w:r>
      <w:r>
        <w:t xml:space="preserve"> </w:t>
      </w:r>
      <w:r>
        <w:t xml:space="preserve">of Egypt Alexandria:</w:t>
      </w:r>
    </w:p>
    <w:bookmarkStart w:id="24" w:name="X3405d7d144f39a5e252c98e0d6f07b9472e1a48"/>
    <w:p>
      <w:pPr>
        <w:pStyle w:val="Heading3"/>
      </w:pPr>
      <w:r>
        <w:rPr>
          <w:bCs/>
          <w:b/>
        </w:rPr>
        <w:t xml:space="preserve">A. Advanced Culinary Education and Mentorship</w:t>
      </w:r>
    </w:p>
    <w:p>
      <w:pPr>
        <w:pStyle w:val="FirstParagraph"/>
      </w:pPr>
      <w:r>
        <w:t xml:space="preserve">The establishment of partnerships between local hospitality schools in Egypt Alexandria and international culinary institutes is essential. These programs should focus not only on cooking techniques but also on culinary leadership, kitchen management, and cost control. Furthermore, mentorship programs connecting emerging</w:t>
      </w:r>
      <w:r>
        <w:t xml:space="preserve"> </w:t>
      </w:r>
      <w:r>
        <w:rPr>
          <w:bCs/>
          <w:b/>
        </w:rPr>
        <w:t xml:space="preserve">Chefs</w:t>
      </w:r>
      <w:r>
        <w:t xml:space="preserve"> </w:t>
      </w:r>
      <w:r>
        <w:t xml:space="preserve">in Alexandria with master chefs from globally renowned Mediterranean cities (such as Barcelona or Athens) can accelerate skill transfer and innovation.</w:t>
      </w:r>
    </w:p>
    <w:bookmarkEnd w:id="24"/>
    <w:bookmarkStart w:id="25" w:name="X90a1f6ce28d20abe28acb545104a1def7f8824b"/>
    <w:p>
      <w:pPr>
        <w:pStyle w:val="Heading3"/>
      </w:pPr>
      <w:r>
        <w:rPr>
          <w:bCs/>
          <w:b/>
        </w:rPr>
        <w:t xml:space="preserve">B. Farm-to-Table Supply Chain Integration</w:t>
      </w:r>
    </w:p>
    <w:p>
      <w:pPr>
        <w:pStyle w:val="FirstParagraph"/>
      </w:pPr>
      <w:r>
        <w:t xml:space="preserve">Alexandria's proximity to the Nile Delta makes it ideal for a robust farm-to-table movement.</w:t>
      </w:r>
      <w:r>
        <w:t xml:space="preserve"> </w:t>
      </w:r>
      <w:r>
        <w:rPr>
          <w:bCs/>
          <w:b/>
        </w:rPr>
        <w:t xml:space="preserve">Chefs</w:t>
      </w:r>
      <w:r>
        <w:t xml:space="preserve"> </w:t>
      </w:r>
      <w:r>
        <w:t xml:space="preserve">must be empowered with the business acumen to build direct relationships with local farmers and fishermen in Egypt Alexandria. By prioritizing locally sourced produce—such as fresh Mediterranean fish, organic vegetables from Qalyubia, and traditional fruits—the culinary sector can reduce costs, ensure freshness, and market an authentic "terroir" experience that appeals to eco-conscious tourists.</w:t>
      </w:r>
    </w:p>
    <w:bookmarkEnd w:id="25"/>
    <w:bookmarkStart w:id="26" w:name="X89a7739280fb64b6f6005142a8ec876de95f792"/>
    <w:p>
      <w:pPr>
        <w:pStyle w:val="Heading3"/>
      </w:pPr>
      <w:r>
        <w:rPr>
          <w:bCs/>
          <w:b/>
        </w:rPr>
        <w:t xml:space="preserve">C. Branding Egypt Alexandria as a Culinary Destination</w:t>
      </w:r>
    </w:p>
    <w:p>
      <w:pPr>
        <w:pStyle w:val="FirstParagraph"/>
      </w:pPr>
      <w:r>
        <w:t xml:space="preserve">A collective branding initiative led by the guild of</w:t>
      </w:r>
      <w:r>
        <w:t xml:space="preserve"> </w:t>
      </w:r>
      <w:r>
        <w:rPr>
          <w:bCs/>
          <w:b/>
        </w:rPr>
        <w:t xml:space="preserve">Chefs</w:t>
      </w:r>
      <w:r>
        <w:t xml:space="preserve"> </w:t>
      </w:r>
      <w:r>
        <w:t xml:space="preserve">in Egypt Alexandria is necessary. This includes creating culinary tours, hosting food festivals that highlight local ingredients, and participating in international gastronomy expos. The narrative must shift from "visiting historical sites" to "tasting history," where every meal offers insight into the layers of civilization that define Egypt Alexandria.</w:t>
      </w:r>
    </w:p>
    <w:bookmarkEnd w:id="26"/>
    <w:bookmarkEnd w:id="27"/>
    <w:bookmarkStart w:id="28" w:name="economic-impact-and-tourism-synergy"/>
    <w:p>
      <w:pPr>
        <w:pStyle w:val="Heading2"/>
      </w:pPr>
      <w:r>
        <w:rPr>
          <w:bCs/>
          <w:b/>
        </w:rPr>
        <w:t xml:space="preserve">5. Economic Impact and Tourism Synergy</w:t>
      </w:r>
    </w:p>
    <w:p>
      <w:pPr>
        <w:pStyle w:val="FirstParagraph"/>
      </w:pPr>
      <w:r>
        <w:t xml:space="preserve">The investment in professional</w:t>
      </w:r>
      <w:r>
        <w:t xml:space="preserve"> </w:t>
      </w:r>
      <w:r>
        <w:rPr>
          <w:bCs/>
          <w:b/>
        </w:rPr>
        <w:t xml:space="preserve">Chefs</w:t>
      </w:r>
      <w:r>
        <w:t xml:space="preserve"> </w:t>
      </w:r>
      <w:r>
        <w:t xml:space="preserve">yields tangible economic returns for Egypt Alexandria. High-quality dining experiences extend the length of stay for tourists, who often choose accommodations based on food reputation alone. Moreover, a thriving culinary scene stimulates local employment beyond the kitchen, including logistics, agriculture, marketing, and hospitality services.</w:t>
      </w:r>
    </w:p>
    <w:p>
      <w:pPr>
        <w:pStyle w:val="BodyText"/>
      </w:pPr>
      <w:r>
        <w:t xml:space="preserve">Data from similar Mediterranean cities indicates that regions with strong chef-led identities see a 20-30% increase in premium tourism revenue. By positioning Egypt Alexandria as a destination where world-class</w:t>
      </w:r>
      <w:r>
        <w:t xml:space="preserve"> </w:t>
      </w:r>
      <w:r>
        <w:rPr>
          <w:bCs/>
          <w:b/>
        </w:rPr>
        <w:t xml:space="preserve">Chefs</w:t>
      </w:r>
      <w:r>
        <w:t xml:space="preserve"> </w:t>
      </w:r>
      <w:r>
        <w:t xml:space="preserve">craft unforgettable culinary journeys, the city can diversify its economy and reduce reliance on traditional heritage tourism alone.</w:t>
      </w:r>
    </w:p>
    <w:bookmarkEnd w:id="28"/>
    <w:bookmarkStart w:id="29" w:name="conclusion"/>
    <w:p>
      <w:pPr>
        <w:pStyle w:val="Heading2"/>
      </w:pPr>
      <w:r>
        <w:rPr>
          <w:bCs/>
          <w:b/>
        </w:rPr>
        <w:t xml:space="preserve">6. Conclusion</w:t>
      </w:r>
    </w:p>
    <w:p>
      <w:pPr>
        <w:pStyle w:val="FirstParagraph"/>
      </w:pPr>
      <w:r>
        <w:t xml:space="preserve">The transformation of Egypt Alexandria into a global gastronomic hub is not merely about building new restaurants; it is about empowering the people who create the food. The</w:t>
      </w:r>
      <w:r>
        <w:t xml:space="preserve"> </w:t>
      </w:r>
      <w:r>
        <w:rPr>
          <w:bCs/>
          <w:b/>
        </w:rPr>
        <w:t xml:space="preserve">Chef</w:t>
      </w:r>
      <w:r>
        <w:t xml:space="preserve">, in this context, emerges as a cultural entrepreneur, an innovator, and a guardian of heritage. For Egypt Alexandria to thrive in the competitive tourism landscape of North Africa and the Mediterranean region, there must be a concerted effort to upgrade culinary education, support sustainable supply chains for local</w:t>
      </w:r>
      <w:r>
        <w:t xml:space="preserve"> </w:t>
      </w:r>
      <w:r>
        <w:rPr>
          <w:bCs/>
          <w:b/>
        </w:rPr>
        <w:t xml:space="preserve">Chefs</w:t>
      </w:r>
      <w:r>
        <w:t xml:space="preserve">, and market these culinary innovations aggressively.</w:t>
      </w:r>
    </w:p>
    <w:p>
      <w:pPr>
        <w:pStyle w:val="BodyText"/>
      </w:pPr>
      <w:r>
        <w:t xml:space="preserve">This paper calls upon policymakers, hospitality investors, and educational institutions to prioritize the professional development of</w:t>
      </w:r>
      <w:r>
        <w:t xml:space="preserve"> </w:t>
      </w:r>
      <w:r>
        <w:rPr>
          <w:bCs/>
          <w:b/>
        </w:rPr>
        <w:t xml:space="preserve">Chefs</w:t>
      </w:r>
      <w:r>
        <w:t xml:space="preserve"> </w:t>
      </w:r>
      <w:r>
        <w:t xml:space="preserve">as a national priority. By doing so, we ensure that the flavors of Egypt Alexandria remain authentic yet innovative, serving as a delicious bridge connecting the rich past with a prosperous future.</w:t>
      </w:r>
    </w:p>
    <w:bookmarkEnd w:id="29"/>
    <w:bookmarkStart w:id="30" w:name="references-simulated"/>
    <w:p>
      <w:pPr>
        <w:pStyle w:val="Heading2"/>
      </w:pPr>
      <w:r>
        <w:rPr>
          <w:bCs/>
          <w:b/>
        </w:rPr>
        <w:t xml:space="preserve">7. References (Simulated)</w:t>
      </w:r>
    </w:p>
    <w:p>
      <w:pPr>
        <w:pStyle w:val="FirstParagraph"/>
      </w:pPr>
      <w:r>
        <w:rPr>
          <w:iCs/>
          <w:i/>
        </w:rPr>
        <w:t xml:space="preserve">[1] Mediterranean Tourism Council. "Gastronomy as a Driver for Regional Development." Journal of Hospitality Studies, 2023.</w:t>
      </w:r>
    </w:p>
    <w:p>
      <w:pPr>
        <w:pStyle w:val="BodyText"/>
      </w:pPr>
      <w:r>
        <w:rPr>
          <w:iCs/>
          <w:i/>
        </w:rPr>
        <w:t xml:space="preserve">[2] Egypt Alexandria Chamber of Commerce. "Annual Report on F&amp;B Sector Growth and Trends." 2024.</w:t>
      </w:r>
    </w:p>
    <w:p>
      <w:pPr>
        <w:pStyle w:val="BodyText"/>
      </w:pPr>
      <w:r>
        <w:rPr>
          <w:iCs/>
          <w:i/>
        </w:rPr>
        <w:t xml:space="preserve">[3] World Tourism Organization. "Culinary Experiences: The New Frontier for Sustainable Tourism." UNWTO Publications, 2023.</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Ambassador: Elevating Egypt Alexandria’s Global Gastronomic Status Through Professional Chef Development</dc:title>
  <dc:creator/>
  <dc:language>en</dc:language>
  <cp:keywords/>
  <dcterms:created xsi:type="dcterms:W3CDTF">2026-07-29T14:02:50Z</dcterms:created>
  <dcterms:modified xsi:type="dcterms:W3CDTF">2026-07-29T14:02:50Z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