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529ca0d7a0e57995d7c00ee6cf1cd595c5a59d5"/>
    <w:p>
      <w:pPr>
        <w:pStyle w:val="Heading1"/>
      </w:pPr>
      <w:r>
        <w:t xml:space="preserve">Bridging Tradition and Innovation: The Role of the Modern Chef in Shaping the Gastronomic Identity of Malaysia Kuala Lumpur</w:t>
      </w:r>
    </w:p>
    <w:p>
      <w:pPr>
        <w:pStyle w:val="FirstParagraph"/>
      </w:pPr>
      <w:r>
        <w:rPr>
          <w:bCs/>
          <w:b/>
        </w:rPr>
        <w:t xml:space="preserve">Submitted for the International Conference on Asian Culinary Arts</w:t>
      </w:r>
      <w:r>
        <w:br/>
      </w:r>
      <w:r>
        <w:t xml:space="preserve">Location: Malaysia Kuala Lumpur</w:t>
      </w:r>
      <w:r>
        <w:br/>
      </w:r>
      <w:r>
        <w:t xml:space="preserve">Date: October 2023</w:t>
      </w:r>
    </w:p>
    <w:bookmarkStart w:id="20" w:name="abstract"/>
    <w:p>
      <w:pPr>
        <w:pStyle w:val="Heading3"/>
      </w:pPr>
      <w:r>
        <w:t xml:space="preserve">Abstract</w:t>
      </w:r>
    </w:p>
    <w:p>
      <w:pPr>
        <w:pStyle w:val="FirstParagraph"/>
      </w:pPr>
      <w:r>
        <w:t xml:space="preserve">This paper explores the dynamic evolution of the culinary landscape in Malaysia Kuala Lumpur, with a specific focus on the pivotal role of the Chef. As a global hub for tourism and business, Malaysia Kuala Lumpur has emerged as a cosmopolitan dining destination where traditional Malay, Chinese, and Indian influences converge with modern culinary techniques. This study analyzes how the contemporary Chef acts not merely as a food preparer but as cultural custodian and innovator. By examining case studies of prominent restaurants in Malaysia Kuala Lumpur and analyzing the socio-economic impact of culinary tourism, this paper argues that the professionalization of the Chef is central to sustaining Malaysia's position on the global gastronomic map.</w:t>
      </w:r>
    </w:p>
    <w:bookmarkEnd w:id="20"/>
    <w:bookmarkStart w:id="21" w:name="introduction"/>
    <w:p>
      <w:pPr>
        <w:pStyle w:val="Heading2"/>
      </w:pPr>
      <w:r>
        <w:t xml:space="preserve">1. Introduction</w:t>
      </w:r>
    </w:p>
    <w:p>
      <w:pPr>
        <w:pStyle w:val="FirstParagraph"/>
      </w:pPr>
      <w:r>
        <w:t xml:space="preserve">The culinary scene in Malaysia Kuala Lumpur represents one of the most vibrant and complex food cultures in Southeast Asia. For decades, street food hawker centers have been the heart of dining in Malaysia Kuala Lumpur, offering affordable and authentic meals to locals and tourists alike. However, as the city has modernized, a new generation of high-end establishments has risen. Central to this transformation is the figure of the Chef. In this context, the Chef is no longer just a technician behind closed doors but a public-facing ambassador of Malaysian identity.</w:t>
      </w:r>
    </w:p>
    <w:p>
      <w:pPr>
        <w:pStyle w:val="BodyText"/>
      </w:pPr>
      <w:r>
        <w:t xml:space="preserve">This paper aims to dissect how Chefs in Malaysia Kuala Lumpur navigate the delicate balance between preserving heritage recipes and adopting international trends. The city’s status as an economic capital demands a workforce that can cater to diverse palates, making the role of the Chef increasingly sophisticated. Through this analysis, we highlight how culinary excellence in Malaysia Kuala Lumpur serves as a soft power tool, enhancing national pride and attracting global attention.</w:t>
      </w:r>
    </w:p>
    <w:bookmarkEnd w:id="21"/>
    <w:bookmarkStart w:id="22" w:name="Xf55ce4342ecb87ca0454b49befeac542a0930ec"/>
    <w:p>
      <w:pPr>
        <w:pStyle w:val="Heading2"/>
      </w:pPr>
      <w:r>
        <w:t xml:space="preserve">2. The Historical Context: From Hawker to Haute Cuisine</w:t>
      </w:r>
    </w:p>
    <w:p>
      <w:pPr>
        <w:pStyle w:val="FirstParagraph"/>
      </w:pPr>
      <w:r>
        <w:t xml:space="preserve">To understand the current state of gastronomy in Malaysia Kuala Lumpur, one must look at its history. Traditionally, food preparation was a communal and familial activity. The "Chef," in the Western sense of a professional head cook overseeing a brigade, was largely absent from daily life outside of royal courts or large hotel establishments. However, globalization has shifted this paradigm.</w:t>
      </w:r>
    </w:p>
    <w:p>
      <w:pPr>
        <w:pStyle w:val="BodyText"/>
      </w:pPr>
      <w:r>
        <w:t xml:space="preserve">In recent years, there has been a noticeable migration of culinary talent from humble hawker stalls into formal restaurant settings across Malaysia Kuala Lumpur. These Chefs bring the rustic charm and authentic flavors of street food into refined dining experiences. This trend is particularly evident in Malaysia Kuala Lumpur, where Michelin-starred establishments have begun to feature dishes rooted in local Malay heritage, prepared with rigorous precision by trained Chefs who respect their origins while elevating their presentation.</w:t>
      </w:r>
    </w:p>
    <w:bookmarkEnd w:id="22"/>
    <w:bookmarkStart w:id="23" w:name="the-chef-as-cultural-custodian"/>
    <w:p>
      <w:pPr>
        <w:pStyle w:val="Heading2"/>
      </w:pPr>
      <w:r>
        <w:t xml:space="preserve">3. The Chef as Cultural Custodian</w:t>
      </w:r>
    </w:p>
    <w:p>
      <w:pPr>
        <w:pStyle w:val="FirstParagraph"/>
      </w:pPr>
      <w:r>
        <w:t xml:space="preserve">In Malaysia Kuala Lumpur, the Chef plays a critical role in cultural preservation. The nation’s cuisine is a mosaic of Malay, Chinese, Indian, and indigenous influences. A skilled Chef must possess deep knowledge of spices such as galangal, turmeric, and lemongrass to create authentic dishes like Nasi Lemak or Laksa. However, the modern Chef in Malaysia Kuala Lumpur faces the challenge of standardizing these recipes without losing their soul.</w:t>
      </w:r>
    </w:p>
    <w:p>
      <w:pPr>
        <w:pStyle w:val="BodyText"/>
      </w:pPr>
      <w:r>
        <w:t xml:space="preserve">Many Chefs in Malaysia Kuala Lumpur are actively engaged in documenting traditional techniques. They work closely with elders and local farmers to source indigenous ingredients, such as wild ferns (paku pakis) or tropical fruits. By doing so, the Chef becomes an educator, informing diners about the history behind their meals. This educational aspect is vital for Malaysia Kuala Lumpur’s tourism industry, where travelers seek immersive cultural experiences rather than just sustenance.</w:t>
      </w:r>
    </w:p>
    <w:bookmarkEnd w:id="23"/>
    <w:bookmarkStart w:id="24" w:name="Xee1d9eaa49cf02d145211f33c0ca6bca2b0ff9e"/>
    <w:p>
      <w:pPr>
        <w:pStyle w:val="Heading2"/>
      </w:pPr>
      <w:r>
        <w:t xml:space="preserve">4. Innovation and Fusion: The Creative Freedom of the Chef</w:t>
      </w:r>
    </w:p>
    <w:p>
      <w:pPr>
        <w:pStyle w:val="FirstParagraph"/>
      </w:pPr>
      <w:r>
        <w:t xml:space="preserve">While preservation is important, innovation drives the culinary scene in Malaysia Kuala Lumpur forward. The contemporary Chef is increasingly experimenting with fusion cuisine that blends Malay flavors with French, Japanese, or Italian techniques. For instance, it is not uncommon to see a Chef in Malaysia Kuala Lumpur serving Nasi Lemak wrapped in puff pastry or Rendang-infused pasta.</w:t>
      </w:r>
    </w:p>
    <w:p>
      <w:pPr>
        <w:pStyle w:val="BodyText"/>
      </w:pPr>
      <w:r>
        <w:t xml:space="preserve">This creativity requires technical mastery and artistic vision. The modern Chef must understand flavor profiling at a molecular level while maintaining the integrity of Malaysian ingredients. In Malaysia Kuala Lumpur, this innovation is celebrated through food festivals and culinary competitions that showcase the versatility of local produce. These events provide platforms for Chefs to gain recognition, thereby elevating their status from service staff to creative professionals.</w:t>
      </w:r>
    </w:p>
    <w:bookmarkEnd w:id="24"/>
    <w:bookmarkStart w:id="25" w:name="Xdc673c512ff1cfd3d45ca237cae3f4acbbe9fa7"/>
    <w:p>
      <w:pPr>
        <w:pStyle w:val="Heading2"/>
      </w:pPr>
      <w:r>
        <w:t xml:space="preserve">5. Challenges Faced by the Chef in a Rapidly Urbanizing Environment</w:t>
      </w:r>
    </w:p>
    <w:p>
      <w:pPr>
        <w:pStyle w:val="FirstParagraph"/>
      </w:pPr>
      <w:r>
        <w:t xml:space="preserve">Despite the progress, Chefs in Malaysia Kuala Lumpur face significant challenges. The high cost of living and operating businesses in the capital can make it difficult for small-scale culinary enterprises to survive. Furthermore, there is a shortage of formally trained Culinary Arts graduates willing to work long hours in demanding kitchen environments. This has led to a reliance on expatriate Chefs for high-end roles, although this is gradually changing as local vocational training improves.</w:t>
      </w:r>
    </w:p>
    <w:p>
      <w:pPr>
        <w:pStyle w:val="BodyText"/>
      </w:pPr>
      <w:r>
        <w:t xml:space="preserve">Additionally, the pressure to adapt quickly to global trends can sometimes overshadow local traditions. There is an ongoing debate within the culinary community in Malaysia Kuala Lumpur about whether fusion dishes dilute national identity or enhance it by making it accessible to international audiences. The Chef stands at the center of this debate, often having to justify their creative choices both locally and globally.</w:t>
      </w:r>
    </w:p>
    <w:bookmarkEnd w:id="25"/>
    <w:bookmarkStart w:id="26" w:name="Xc00e249d901a4467f2dcb0c835fdc7781900c8e"/>
    <w:p>
      <w:pPr>
        <w:pStyle w:val="Heading2"/>
      </w:pPr>
      <w:r>
        <w:t xml:space="preserve">6. The Socio-Economic Impact of Culinary Tourism</w:t>
      </w:r>
    </w:p>
    <w:p>
      <w:pPr>
        <w:pStyle w:val="FirstParagraph"/>
      </w:pPr>
      <w:r>
        <w:t xml:space="preserve">The rise of professional Chefs has had a profound economic impact on Malaysia Kuala Lumpur. Culinary tourism has become a major driver for the city’s economy. Visitors travel specifically to eat, and they often choose destinations based on restaurant reviews and Chef endorsements. Platforms like Instagram and TikTok have amplified this effect, where visually stunning dishes prepared by talented Chefs can go viral, drawing crowds to specific locations in Malaysia Kuala Lumpur.</w:t>
      </w:r>
    </w:p>
    <w:p>
      <w:pPr>
        <w:pStyle w:val="BodyText"/>
      </w:pPr>
      <w:r>
        <w:t xml:space="preserve">This surge in demand creates jobs not only for Chefs but also for suppliers, marketers, and hospitality staff. The success of the culinary sector boosts the reputation of Malaysia Kuala Lumpur as a safe and exciting travel destination. Consequently, government bodies often collaborate with top Chefs to promote Malaysian food culture abroad, recognizing that a successful Chef can be a powerful brand ambassador.</w:t>
      </w:r>
    </w:p>
    <w:bookmarkEnd w:id="26"/>
    <w:bookmarkStart w:id="27" w:name="conclusion"/>
    <w:p>
      <w:pPr>
        <w:pStyle w:val="Heading2"/>
      </w:pPr>
      <w:r>
        <w:t xml:space="preserve">7. Conclusion</w:t>
      </w:r>
    </w:p>
    <w:p>
      <w:pPr>
        <w:pStyle w:val="FirstParagraph"/>
      </w:pPr>
      <w:r>
        <w:t xml:space="preserve">In conclusion, the role of the Chef in Malaysia Kuala Lumpur has evolved from behind-the-scenes technician to front-line cultural innovator. As analyzed in this paper, the modern Chef is essential for preserving traditional flavors while simultaneously driving culinary innovation. In a city like Malaysia Kuala Lumpur, which serves as a gateway to Southeast Asia, these Chefs are vital for maintaining the region’s competitive edge in global gastronomy.</w:t>
      </w:r>
    </w:p>
    <w:p>
      <w:pPr>
        <w:pStyle w:val="BodyText"/>
      </w:pPr>
      <w:r>
        <w:t xml:space="preserve">Future research should focus on supporting younger generations of Chefs through better educational resources and financial incentives. By empowering the Chef population, Malaysia Kuala Lumpur can continue to thrive as a premier culinary destination. The synergy between tradition and modernity, orchestrated by skilled Chefs, ensures that the food culture of Malaysia Kuala Lumpur remains dynamic, inclusive, and world-class.</w:t>
      </w:r>
    </w:p>
    <w:bookmarkEnd w:id="27"/>
    <w:bookmarkStart w:id="28" w:name="references"/>
    <w:p>
      <w:pPr>
        <w:pStyle w:val="Heading2"/>
      </w:pPr>
      <w:r>
        <w:t xml:space="preserve">8. References</w:t>
      </w:r>
    </w:p>
    <w:p>
      <w:pPr>
        <w:pStyle w:val="FirstParagraph"/>
      </w:pPr>
      <w:r>
        <w:rPr>
          <w:iCs/>
          <w:i/>
        </w:rPr>
        <w:t xml:space="preserve">Note: References are illustrative for the purpose of this document format.</w:t>
      </w:r>
    </w:p>
    <w:p>
      <w:pPr>
        <w:numPr>
          <w:ilvl w:val="0"/>
          <w:numId w:val="1001"/>
        </w:numPr>
        <w:pStyle w:val="Compact"/>
      </w:pPr>
      <w:r>
        <w:t xml:space="preserve">Ahmad, Z. (2021). *Street Food to Fine Dining: The Professionalization of Cooking in Malaysia Kuala Lumpur*. Journal of Asian Culinary Studies.</w:t>
      </w:r>
    </w:p>
    <w:p>
      <w:pPr>
        <w:numPr>
          <w:ilvl w:val="0"/>
          <w:numId w:val="1001"/>
        </w:numPr>
        <w:pStyle w:val="Compact"/>
      </w:pPr>
      <w:r>
        <w:t xml:space="preserve">Brown, L., &amp; Tan, K. (2019). *Culinary Tourism and Economic Growth: A Case Study of Malaysia Kuala Lumpur*. International Journal of Hospitality Management.</w:t>
      </w:r>
    </w:p>
    <w:p>
      <w:pPr>
        <w:numPr>
          <w:ilvl w:val="0"/>
          <w:numId w:val="1001"/>
        </w:numPr>
        <w:pStyle w:val="Compact"/>
      </w:pPr>
      <w:r>
        <w:t xml:space="preserve">Singh, R. (2022). *The Chef as Cultural Ambassador: Preserving Malay Heritage in Modern Kitchens*. Asian Food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Chef in Malaysia Kuala Lumpur</dc:title>
  <dc:creator/>
  <dc:language>en</dc:language>
  <cp:keywords/>
  <dcterms:created xsi:type="dcterms:W3CDTF">2026-07-29T19:18:55Z</dcterms:created>
  <dcterms:modified xsi:type="dcterms:W3CDTF">2026-07-29T19:18:55Z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