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Vanguard:</w:t>
      </w:r>
      <w:r>
        <w:t xml:space="preserve"> </w:t>
      </w:r>
      <w:r>
        <w:t xml:space="preserve">Elevating</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Through</w:t>
      </w:r>
      <w:r>
        <w:t xml:space="preserve"> </w:t>
      </w:r>
      <w:r>
        <w:t xml:space="preserve">Professional</w:t>
      </w:r>
      <w:r>
        <w:t xml:space="preserve"> </w:t>
      </w:r>
      <w:r>
        <w:t xml:space="preserve">Chef</w:t>
      </w:r>
      <w:r>
        <w:t xml:space="preserve"> </w:t>
      </w:r>
      <w:r>
        <w:t xml:space="preserve">Excellence</w:t>
      </w:r>
    </w:p>
    <w:bookmarkStart w:id="32" w:name="Xe679931dcbca6356c31614131e600609a324d89"/>
    <w:p>
      <w:pPr>
        <w:pStyle w:val="Heading1"/>
      </w:pPr>
      <w:r>
        <w:t xml:space="preserve">The Culinary Vanguard: Elevating Tanzania Dar es Salaam Through Professional Chef Excellence</w:t>
      </w:r>
    </w:p>
    <w:p>
      <w:pPr>
        <w:pStyle w:val="FirstParagraph"/>
      </w:pPr>
      <w:r>
        <w:rPr>
          <w:bCs/>
          <w:b/>
        </w:rPr>
        <w:t xml:space="preserve">Author:</w:t>
      </w:r>
      <w:r>
        <w:t xml:space="preserve"> </w:t>
      </w:r>
      <w:r>
        <w:t xml:space="preserve">[Your Name/Researcher ID]</w:t>
      </w:r>
    </w:p>
    <w:p>
      <w:pPr>
        <w:pStyle w:val="BodyText"/>
      </w:pPr>
      <w:r>
        <w:rPr>
          <w:bCs/>
          <w:b/>
        </w:rPr>
        <w:t xml:space="preserve">Institution:</w:t>
      </w:r>
      <w:r>
        <w:t xml:space="preserve">[Your Institution], Dar es Salaam, Tanzania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of the professional</w:t>
      </w:r>
      <w:r>
        <w:t xml:space="preserve"> </w:t>
      </w:r>
      <w:r>
        <w:rPr>
          <w:bCs/>
          <w:b/>
        </w:rPr>
        <w:t xml:space="preserve">Chef</w:t>
      </w:r>
      <w:r>
        <w:t xml:space="preserve">, and their broader culinary team, in shaping the gastronomic identity and economic trajectory of Tanzania’s largest city. As Dar es Salaam emerges as a pivotal hub for tourism, business, and cultural exchange on the East African coast, there is an urgent need to transition from informal food preparation to structured, professional culinary excellence. This study analyzes how specialized chefs can leverage indigenous ingredients such as Zanzibar cloves, Pemba spices, and fresh coastal seafood to create a unique culinary brand for</w:t>
      </w:r>
      <w:r>
        <w:t xml:space="preserve"> </w:t>
      </w:r>
      <w:r>
        <w:rPr>
          <w:bCs/>
          <w:b/>
        </w:rPr>
        <w:t xml:space="preserve">Tanzania Dar es Salaam</w:t>
      </w:r>
      <w:r>
        <w:t xml:space="preserve">. Furthermore, it discusses the challenges of supply chain logistics and culinary education in the region. The findings suggest that investing in professional chef training programs is not merely a cultural endeavor but an economic imperative for sustainable urban development.</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Tanzania Dar es Salaam</w:t>
      </w:r>
      <w:r>
        <w:t xml:space="preserve">, historically known as "Mombi" or the heart of Swahili culture, is undergoing a rapid transformation. No longer just a commercial port, it is becoming a destination for international business and high-end tourism. Central to this transformation is the evolution of its food sector. While street food and local *mikuku* (open-air kitchens) have always been integral to the social fabric, there is a growing demand for sophisticated dining experiences that reflect both heritage and modernity.</w:t>
      </w:r>
    </w:p>
    <w:p>
      <w:pPr>
        <w:pStyle w:val="BodyText"/>
      </w:pPr>
      <w:r>
        <w:t xml:space="preserve">In this context, the</w:t>
      </w:r>
      <w:r>
        <w:t xml:space="preserve"> </w:t>
      </w:r>
      <w:r>
        <w:rPr>
          <w:bCs/>
          <w:b/>
        </w:rPr>
        <w:t xml:space="preserve">Chef</w:t>
      </w:r>
      <w:r>
        <w:t xml:space="preserve"> </w:t>
      </w:r>
      <w:r>
        <w:t xml:space="preserve">is no longer just a cook but a cultural ambassador. The professional chef serves as the bridge between raw local abundance and global culinary standards. For</w:t>
      </w:r>
      <w:r>
        <w:t xml:space="preserve"> </w:t>
      </w:r>
      <w:r>
        <w:rPr>
          <w:bCs/>
          <w:b/>
        </w:rPr>
        <w:t xml:space="preserve">Tanzania Dar es Salaam</w:t>
      </w:r>
      <w:r>
        <w:t xml:space="preserve">, developing a cadre of highly skilled chefs is essential to differentiating its tourism product in the competitive East African market. This paper argues that the elevation of the chef’s profession is key to unlocking the economic potential of the city's hospitality industry.</w:t>
      </w:r>
    </w:p>
    <w:bookmarkEnd w:id="21"/>
    <w:bookmarkStart w:id="22" w:name="the-historical-and-cultural-context"/>
    <w:p>
      <w:pPr>
        <w:pStyle w:val="Heading2"/>
      </w:pPr>
      <w:r>
        <w:t xml:space="preserve">2. The Historical and Cultural Context</w:t>
      </w:r>
    </w:p>
    <w:p>
      <w:pPr>
        <w:pStyle w:val="FirstParagraph"/>
      </w:pPr>
      <w:r>
        <w:t xml:space="preserve">To understand the future, one must look at</w:t>
      </w:r>
      <w:r>
        <w:t xml:space="preserve"> </w:t>
      </w:r>
      <w:r>
        <w:rPr>
          <w:bCs/>
          <w:b/>
        </w:rPr>
        <w:t xml:space="preserve">Tanzania Dar es Salaam</w:t>
      </w:r>
      <w:r>
        <w:t xml:space="preserve">'s past. As a port city, it has historically absorbed influences from Arab, Indian, Portuguese, and British cultures. The local cuisine is a melting pot of Swahili traditions—characterized by coconut milk (*maziwa ya nazi*), tamarind (*tumbuka*), and aromatic spices like cardamom and cinnamon.</w:t>
      </w:r>
    </w:p>
    <w:p>
      <w:pPr>
        <w:pStyle w:val="BodyText"/>
      </w:pPr>
      <w:r>
        <w:t xml:space="preserve">However, in recent decades, the role of the</w:t>
      </w:r>
      <w:r>
        <w:t xml:space="preserve"> </w:t>
      </w:r>
      <w:r>
        <w:rPr>
          <w:bCs/>
          <w:b/>
        </w:rPr>
        <w:t xml:space="preserve">Chef</w:t>
      </w:r>
      <w:r>
        <w:t xml:space="preserve"> </w:t>
      </w:r>
      <w:r>
        <w:t xml:space="preserve">has been fragmented. Much of this rich heritage remains undocumented in formal culinary institutions, existing only through oral tradition among home cooks and market vendors. There is a risk that as urbanization accelerates, these subtle flavors could be diluted by standardized global fast-food chains. Therefore, the modern chef in</w:t>
      </w:r>
      <w:r>
        <w:t xml:space="preserve"> </w:t>
      </w:r>
      <w:r>
        <w:rPr>
          <w:bCs/>
          <w:b/>
        </w:rPr>
        <w:t xml:space="preserve">Tanzania Dar es Salaam</w:t>
      </w:r>
      <w:r>
        <w:t xml:space="preserve"> </w:t>
      </w:r>
      <w:r>
        <w:t xml:space="preserve">must act as an archivist and innovator, preserving traditional techniques while introducing them to contemporary presentation and service standards.</w:t>
      </w:r>
    </w:p>
    <w:bookmarkEnd w:id="22"/>
    <w:bookmarkStart w:id="25" w:name="X19918bc53c15434ed4758923cf5f61acef37479"/>
    <w:p>
      <w:pPr>
        <w:pStyle w:val="Heading2"/>
      </w:pPr>
      <w:r>
        <w:t xml:space="preserve">3. The Role of the Professional Chef in Economic Development</w:t>
      </w:r>
    </w:p>
    <w:bookmarkStart w:id="23" w:name="value-addition-to-local-produce"/>
    <w:p>
      <w:pPr>
        <w:pStyle w:val="Heading3"/>
      </w:pPr>
      <w:r>
        <w:t xml:space="preserve">3.1 Value Addition to Local Produce</w:t>
      </w:r>
    </w:p>
    <w:p>
      <w:pPr>
        <w:pStyle w:val="FirstParagraph"/>
      </w:pPr>
      <w:r>
        <w:t xml:space="preserve">A primary economic argument for professionalizing the culinary sector is value addition. Tanzania produces exceptional ingredients, from Arusha beef and Lake Victoria tilapia to Zanzibar’s world-famous spices. In many instances, these products are exported raw or sold locally at low margins due to a lack of processing and presentation skills.</w:t>
      </w:r>
    </w:p>
    <w:p>
      <w:pPr>
        <w:pStyle w:val="BodyText"/>
      </w:pPr>
      <w:r>
        <w:t xml:space="preserve">The trained</w:t>
      </w:r>
      <w:r>
        <w:t xml:space="preserve"> </w:t>
      </w:r>
      <w:r>
        <w:rPr>
          <w:bCs/>
          <w:b/>
        </w:rPr>
        <w:t xml:space="preserve">Chef</w:t>
      </w:r>
      <w:r>
        <w:t xml:space="preserve"> </w:t>
      </w:r>
      <w:r>
        <w:t xml:space="preserve">adds significant value by transforming these commodities into high-end dining experiences. For example, a simple fish curry can be elevated through precise seasoning techniques and modern plating, increasing its perceived value exponentially. This not only boosts the income of local farmers and fishermen but also attracts tourists who are willing to pay a premium for authentic yet refined gastronomic experiences in</w:t>
      </w:r>
      <w:r>
        <w:t xml:space="preserve"> </w:t>
      </w:r>
      <w:r>
        <w:rPr>
          <w:bCs/>
          <w:b/>
        </w:rPr>
        <w:t xml:space="preserve">Tanzania Dar es Salaam</w:t>
      </w:r>
      <w:r>
        <w:t xml:space="preserve">.</w:t>
      </w:r>
    </w:p>
    <w:bookmarkEnd w:id="23"/>
    <w:bookmarkStart w:id="24" w:name="job-creation-and-skill-transfer"/>
    <w:p>
      <w:pPr>
        <w:pStyle w:val="Heading3"/>
      </w:pPr>
      <w:r>
        <w:t xml:space="preserve">3.2 Job Creation and Skill Transfer</w:t>
      </w:r>
    </w:p>
    <w:p>
      <w:pPr>
        <w:pStyle w:val="FirstParagraph"/>
      </w:pPr>
      <w:r>
        <w:t xml:space="preserve">The hospitality industry is labor-intensive. For every professional chef, there are multiple support roles required, including sous-chefs, pastry chefs, butchers, and service staff. By establishing robust culinary schools in</w:t>
      </w:r>
      <w:r>
        <w:t xml:space="preserve"> </w:t>
      </w:r>
      <w:r>
        <w:rPr>
          <w:bCs/>
          <w:b/>
        </w:rPr>
        <w:t xml:space="preserve">Tanzania Dar es Salaam</w:t>
      </w:r>
      <w:r>
        <w:t xml:space="preserve">, the government and private sector can create a pipeline of skilled workers. This reduces unemployment among youth and ensures that the tourism boom translates into tangible job opportunities rather than just importing labor.</w:t>
      </w:r>
    </w:p>
    <w:bookmarkEnd w:id="24"/>
    <w:bookmarkEnd w:id="25"/>
    <w:bookmarkStart w:id="28" w:name="challenges-facing-culinary-professionals"/>
    <w:p>
      <w:pPr>
        <w:pStyle w:val="Heading2"/>
      </w:pPr>
      <w:r>
        <w:t xml:space="preserve">4. Challenges Facing Culinary Professionals</w:t>
      </w:r>
    </w:p>
    <w:p>
      <w:pPr>
        <w:pStyle w:val="FirstParagraph"/>
      </w:pPr>
      <w:r>
        <w:t xml:space="preserve">Despite the potential, several hurdles impede the growth of the professional chef sector in</w:t>
      </w:r>
      <w:r>
        <w:t xml:space="preserve"> </w:t>
      </w:r>
      <w:r>
        <w:rPr>
          <w:bCs/>
          <w:b/>
        </w:rPr>
        <w:t xml:space="preserve">Tanzania Dar es Salaam</w:t>
      </w:r>
      <w:r>
        <w:t xml:space="preserve">.</w:t>
      </w:r>
    </w:p>
    <w:bookmarkStart w:id="26" w:name="supply-chain-consistency"/>
    <w:p>
      <w:pPr>
        <w:pStyle w:val="Heading3"/>
      </w:pPr>
      <w:r>
        <w:t xml:space="preserve">4.1 Supply Chain Consistency</w:t>
      </w:r>
    </w:p>
    <w:p>
      <w:pPr>
        <w:pStyle w:val="FirstParagraph"/>
      </w:pPr>
      <w:r>
        <w:t xml:space="preserve">Chefs require consistent access to high-quality ingredients. In many parts of the city, cold chain logistics are unreliable, leading to spoilage of fresh produce and seafood. This forces chefs to rely on imported frozen goods or inconsistent local harvests, which compromises menu stability.</w:t>
      </w:r>
    </w:p>
    <w:bookmarkEnd w:id="26"/>
    <w:bookmarkStart w:id="27" w:name="educational-infrastructure"/>
    <w:p>
      <w:pPr>
        <w:pStyle w:val="Heading3"/>
      </w:pPr>
      <w:r>
        <w:t xml:space="preserve">4.2 Educational Infrastructure</w:t>
      </w:r>
    </w:p>
    <w:p>
      <w:pPr>
        <w:pStyle w:val="FirstParagraph"/>
      </w:pPr>
      <w:r>
        <w:t xml:space="preserve">While there are hotels offering internal training, there is a scarcity of accredited culinary institutes that teach international standards alongside local heritage. Many aspiring chefs in</w:t>
      </w:r>
      <w:r>
        <w:t xml:space="preserve"> </w:t>
      </w:r>
      <w:r>
        <w:rPr>
          <w:bCs/>
          <w:b/>
        </w:rPr>
        <w:t xml:space="preserve">Tanzania Dar es Salaam</w:t>
      </w:r>
      <w:r>
        <w:t xml:space="preserve"> </w:t>
      </w:r>
      <w:r>
        <w:t xml:space="preserve">lack formal certification, which limits their ability to work internationally or attract high-profile clientele.</w:t>
      </w:r>
    </w:p>
    <w:bookmarkEnd w:id="27"/>
    <w:bookmarkEnd w:id="28"/>
    <w:bookmarkStart w:id="29" w:name="strategic-recommendations"/>
    <w:p>
      <w:pPr>
        <w:pStyle w:val="Heading2"/>
      </w:pPr>
      <w:r>
        <w:t xml:space="preserve">5. Strategic Recommendations</w:t>
      </w:r>
    </w:p>
    <w:p>
      <w:pPr>
        <w:pStyle w:val="FirstParagraph"/>
      </w:pPr>
      <w:r>
        <w:t xml:space="preserve">To fully realize the potential of the culinary sector, several strategic actions are recommended:</w:t>
      </w:r>
    </w:p>
    <w:p>
      <w:pPr>
        <w:numPr>
          <w:ilvl w:val="0"/>
          <w:numId w:val="1001"/>
        </w:numPr>
        <w:pStyle w:val="Compact"/>
      </w:pPr>
      <w:r>
        <w:rPr>
          <w:bCs/>
          <w:b/>
        </w:rPr>
        <w:t xml:space="preserve">Curriculum Development:</w:t>
      </w:r>
      <w:r>
        <w:t xml:space="preserve">Culinary schools in</w:t>
      </w:r>
      <w:r>
        <w:t xml:space="preserve"> </w:t>
      </w:r>
      <w:r>
        <w:rPr>
          <w:bCs/>
          <w:b/>
        </w:rPr>
        <w:t xml:space="preserve">Tanzania Dar es Salaam</w:t>
      </w:r>
      <w:r>
        <w:t xml:space="preserve"> </w:t>
      </w:r>
      <w:r>
        <w:t xml:space="preserve">must develop curricula that balance international techniques (French, Italian) with deep dives into Swahili and East African culinary history. The goal is to create a distinct "Dar es Salaam Style."</w:t>
      </w:r>
    </w:p>
    <w:p>
      <w:pPr>
        <w:numPr>
          <w:ilvl w:val="0"/>
          <w:numId w:val="1001"/>
        </w:numPr>
        <w:pStyle w:val="Compact"/>
      </w:pPr>
      <w:r>
        <w:rPr>
          <w:bCs/>
          <w:b/>
        </w:rPr>
        <w:t xml:space="preserve">Chef-Farmer Partnerships:</w:t>
      </w:r>
      <w:r>
        <w:t xml:space="preserve">Educational institutions should facilitate partnerships between</w:t>
      </w:r>
      <w:r>
        <w:t xml:space="preserve"> </w:t>
      </w:r>
      <w:r>
        <w:rPr>
          <w:bCs/>
          <w:b/>
        </w:rPr>
        <w:t xml:space="preserve">Chefs</w:t>
      </w:r>
      <w:r>
        <w:t xml:space="preserve"> </w:t>
      </w:r>
      <w:r>
        <w:t xml:space="preserve">and local agricultural cooperatives. This ensures chefs have direct access to fresh produce, while farmers receive guaranteed markets.</w:t>
      </w:r>
    </w:p>
    <w:p>
      <w:pPr>
        <w:numPr>
          <w:ilvl w:val="0"/>
          <w:numId w:val="1001"/>
        </w:numPr>
        <w:pStyle w:val="Compact"/>
      </w:pPr>
      <w:r>
        <w:rPr>
          <w:bCs/>
          <w:b/>
        </w:rPr>
        <w:t xml:space="preserve">Gastronomy Festivals:</w:t>
      </w:r>
      <w:r>
        <w:t xml:space="preserve">The city should host annual gastronomy festivals featuring top local chefs. These events would serve as marketing tools for</w:t>
      </w:r>
      <w:r>
        <w:t xml:space="preserve"> </w:t>
      </w:r>
      <w:r>
        <w:rPr>
          <w:bCs/>
          <w:b/>
        </w:rPr>
        <w:t xml:space="preserve">Tanzania Dar es Salaam</w:t>
      </w:r>
      <w:r>
        <w:t xml:space="preserve">, showcasing its culinary diversity to international tourists and investors.</w:t>
      </w:r>
    </w:p>
    <w:p>
      <w:pPr>
        <w:numPr>
          <w:ilvl w:val="0"/>
          <w:numId w:val="1001"/>
        </w:numPr>
        <w:pStyle w:val="Compact"/>
      </w:pPr>
      <w:r>
        <w:rPr>
          <w:bCs/>
          <w:b/>
        </w:rPr>
        <w:t xml:space="preserve">Regulatory Support:</w:t>
      </w:r>
      <w:r>
        <w:t xml:space="preserve">The government must provide grants or tax incentives for restaurants that employ and train certified local chefs, thereby incentivizing professionalization over informal labor practices.</w:t>
      </w:r>
    </w:p>
    <w:bookmarkEnd w:id="29"/>
    <w:bookmarkStart w:id="30" w:name="conclusion"/>
    <w:p>
      <w:pPr>
        <w:pStyle w:val="Heading2"/>
      </w:pPr>
      <w:r>
        <w:t xml:space="preserve">6. Conclusion</w:t>
      </w:r>
    </w:p>
    <w:p>
      <w:pPr>
        <w:pStyle w:val="FirstParagraph"/>
      </w:pPr>
      <w:r>
        <w:t xml:space="preserve">The narrative of</w:t>
      </w:r>
      <w:r>
        <w:t xml:space="preserve"> </w:t>
      </w:r>
      <w:r>
        <w:rPr>
          <w:bCs/>
          <w:b/>
        </w:rPr>
        <w:t xml:space="preserve">Tanzania Dar es Salaam</w:t>
      </w:r>
      <w:r>
        <w:t xml:space="preserve">'s future is being written not only in boardrooms but also in kitchens. The</w:t>
      </w:r>
      <w:r>
        <w:t xml:space="preserve"> </w:t>
      </w:r>
      <w:r>
        <w:rPr>
          <w:bCs/>
          <w:b/>
        </w:rPr>
        <w:t xml:space="preserve">Chef</w:t>
      </w:r>
      <w:r>
        <w:t xml:space="preserve"> </w:t>
      </w:r>
      <w:r>
        <w:t xml:space="preserve">stands at the forefront of this cultural and economic shift. By elevating the status, training, and resources available to culinary professionals,</w:t>
      </w:r>
      <w:r>
        <w:t xml:space="preserve"> </w:t>
      </w:r>
      <w:r>
        <w:rPr>
          <w:bCs/>
          <w:b/>
        </w:rPr>
        <w:t xml:space="preserve">Tanzania Dar es Salaam</w:t>
      </w:r>
      <w:r>
        <w:t xml:space="preserve"> </w:t>
      </w:r>
      <w:r>
        <w:t xml:space="preserve">can establish itself as a premier culinary destination on the African continent.</w:t>
      </w:r>
    </w:p>
    <w:p>
      <w:pPr>
        <w:pStyle w:val="BodyText"/>
      </w:pPr>
      <w:r>
        <w:t xml:space="preserve">This transition requires a collaborative effort involving educators, policymakers, hoteliers, and local producers. Only through such synergy can we ensure that the unique flavors of the Swahili coast are preserved, celebrated, and monetized effectively. The professional chef is thus not merely a servant of gastronomy but an architect of</w:t>
      </w:r>
      <w:r>
        <w:t xml:space="preserve"> </w:t>
      </w:r>
      <w:r>
        <w:rPr>
          <w:bCs/>
          <w:b/>
        </w:rPr>
        <w:t xml:space="preserve">Tanzania Dar es Salaam</w:t>
      </w:r>
      <w:r>
        <w:t xml:space="preserve">'s soft power and economic resilience.</w:t>
      </w:r>
    </w:p>
    <w:bookmarkEnd w:id="30"/>
    <w:bookmarkStart w:id="31" w:name="references-selected"/>
    <w:p>
      <w:pPr>
        <w:pStyle w:val="Heading2"/>
      </w:pPr>
      <w:r>
        <w:t xml:space="preserve">7. References (Selected)</w:t>
      </w:r>
    </w:p>
    <w:p>
      <w:pPr>
        <w:numPr>
          <w:ilvl w:val="0"/>
          <w:numId w:val="1002"/>
        </w:numPr>
        <w:pStyle w:val="Compact"/>
      </w:pPr>
      <w:r>
        <w:t xml:space="preserve">[1] Ministry of Industry and Trade, Republic of Tanzania. (2021). *National Tourism Policy Framework.*</w:t>
      </w:r>
    </w:p>
    <w:p>
      <w:pPr>
        <w:numPr>
          <w:ilvl w:val="0"/>
          <w:numId w:val="1002"/>
        </w:numPr>
        <w:pStyle w:val="Compact"/>
      </w:pPr>
      <w:r>
        <w:t xml:space="preserve">[2] Mrema, J. (2019). *Spices and History: The Influence of Zanzibar on East African Cuisine.* Dar es Salaam University Press.</w:t>
      </w:r>
    </w:p>
    <w:p>
      <w:pPr>
        <w:numPr>
          <w:ilvl w:val="0"/>
          <w:numId w:val="1002"/>
        </w:numPr>
        <w:pStyle w:val="Compact"/>
      </w:pPr>
      <w:r>
        <w:t xml:space="preserve">[3] World Travel &amp; Tourism Council. (2022). *Economic Impact Report: Tanzania.*</w:t>
      </w:r>
    </w:p>
    <w:p>
      <w:pPr>
        <w:numPr>
          <w:ilvl w:val="0"/>
          <w:numId w:val="1002"/>
        </w:numPr>
        <w:pStyle w:val="Compact"/>
      </w:pPr>
      <w:r>
        <w:t xml:space="preserve">[4] Okello, P. (2018). "Urban Food Systems in Sub-Saharan Africa." *Journal of African Urban Studies*, 15(3),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Vanguard: Elevating Tanzania Dar es Salaam Through Professional Chef Excellence</dc:title>
  <dc:creator/>
  <dc:language>en</dc:language>
  <cp:keywords/>
  <dcterms:created xsi:type="dcterms:W3CDTF">2026-07-29T21:28:25Z</dcterms:created>
  <dcterms:modified xsi:type="dcterms:W3CDTF">2026-07-29T21:28:25Z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