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Brasília:</w:t>
      </w:r>
      <w:r>
        <w:t xml:space="preserve"> </w:t>
      </w:r>
      <w:r>
        <w:t xml:space="preserve">Driving</w:t>
      </w:r>
      <w:r>
        <w:t xml:space="preserve"> </w:t>
      </w:r>
      <w:r>
        <w:t xml:space="preserve">Sustainable</w:t>
      </w:r>
      <w:r>
        <w:t xml:space="preserve"> </w:t>
      </w:r>
      <w:r>
        <w:t xml:space="preserve">Industrial</w:t>
      </w:r>
      <w:r>
        <w:t xml:space="preserve"> </w:t>
      </w:r>
      <w:r>
        <w:t xml:space="preserve">Innovation</w:t>
      </w:r>
    </w:p>
    <w:bookmarkStart w:id="30" w:name="X6ae8ffd827b5439eb77761f69af7fcd2e8a6bf9"/>
    <w:p>
      <w:pPr>
        <w:pStyle w:val="Heading1"/>
      </w:pPr>
      <w:r>
        <w:t xml:space="preserve">The Role of the Chemical Engineer in Brazil Brasília: Driving Sustainable Industrial Innovation</w:t>
      </w:r>
    </w:p>
    <w:p>
      <w:pPr>
        <w:pStyle w:val="FirstParagraph"/>
      </w:pPr>
      <w:r>
        <w:rPr>
          <w:bCs/>
          <w:b/>
        </w:rPr>
        <w:t xml:space="preserve">Juan Carlos Silva, PhD</w:t>
      </w:r>
      <w:r>
        <w:br/>
      </w:r>
      <w:r>
        <w:rPr>
          <w:bCs/>
          <w:b/>
        </w:rPr>
        <w:t xml:space="preserve">Institute of Process Engineering and Sustainability</w:t>
      </w:r>
      <w:r>
        <w:br/>
      </w:r>
      <w:r>
        <w:rPr>
          <w:bCs/>
          <w:b/>
        </w:rPr>
        <w:t xml:space="preserve">Brazil Brasília Research Center</w:t>
      </w:r>
    </w:p>
    <w:p>
      <w:pPr>
        <w:pStyle w:val="BodyText"/>
      </w:pPr>
      <w:r>
        <w:t xml:space="preserve">Email: j.silva@brazilbrasilia-research.org | ORCID: 0000-0002-1234-5678</w:t>
      </w:r>
    </w:p>
    <w:bookmarkStart w:id="20" w:name="abstract"/>
    <w:p>
      <w:pPr>
        <w:pStyle w:val="Heading3"/>
      </w:pPr>
      <w:r>
        <w:t xml:space="preserve">Abstract</w:t>
      </w:r>
    </w:p>
    <w:p>
      <w:pPr>
        <w:pStyle w:val="FirstParagraph"/>
      </w:pPr>
      <w:r>
        <w:t xml:space="preserve">This paper examines the critical and evolving role of the Chemical Engineer within the unique socio-economic and geographic context of Brazil Brasília. As Brazil Brasília emerges as a pivotal hub for technological innovation, bio-energy production, and advanced materials in Latin America, the demand for specialized chemical engineering expertise has never been higher. This study analyzes how Chemical Engineers are adapting traditional process methodologies to address local challenges such as water scarcity in the Central Plateau, biodiversity preservation of the Cerrado biome, and the transition toward a circular economy. Through case studies of recent industrial projects in Brazil Brasília, we demonstrate that the modern Chemical Engineer is not merely a technical operator but a strategic leader in sustainability policy and industrial efficiency. The findings suggest that integrating interdisciplinary approaches with rigorous chemical engineering principles is essential for Brazil Brasília to meet its 2030 sustainable development goals.</w:t>
      </w:r>
    </w:p>
    <w:p>
      <w:pPr>
        <w:pStyle w:val="BodyText"/>
      </w:pPr>
      <w:r>
        <w:br/>
      </w:r>
    </w:p>
    <w:p>
      <w:pPr>
        <w:pStyle w:val="BodyText"/>
      </w:pPr>
      <w:r>
        <w:rPr>
          <w:bCs/>
          <w:b/>
        </w:rPr>
        <w:t xml:space="preserve">Keywords:</w:t>
      </w:r>
      <w:r>
        <w:t xml:space="preserve"> </w:t>
      </w:r>
      <w:r>
        <w:t xml:space="preserve">Chemical Engineer, Brazil Brasília, Sustainable Industry, Cerrado Biome, Process Optimization, Green Chemistry.</w:t>
      </w:r>
    </w:p>
    <w:bookmarkEnd w:id="20"/>
    <w:bookmarkStart w:id="21" w:name="i.-introduction"/>
    <w:p>
      <w:pPr>
        <w:pStyle w:val="Heading2"/>
      </w:pPr>
      <w:r>
        <w:t xml:space="preserve">I. Introduction</w:t>
      </w:r>
    </w:p>
    <w:p>
      <w:pPr>
        <w:pStyle w:val="FirstParagraph"/>
      </w:pPr>
      <w:r>
        <w:t xml:space="preserve">The industrial landscape of Latin America is undergoing a profound transformation. At the heart of this transition lies the Federal District and the surrounding metropolitan region known as Brazil Brasília. While historically recognized for its political significance and service-oriented economy, Brazil Brasília has recently positioned itself as a burgeoning center for high-tech manufacturing, renewable energy research, and biotechnological applications. Central to this industrial renaissance is the profession of the Chemical Engineer.</w:t>
      </w:r>
    </w:p>
    <w:p>
      <w:pPr>
        <w:pStyle w:val="BodyText"/>
      </w:pPr>
      <w:r>
        <w:t xml:space="preserve">A Chemical Engineer is no longer defined solely by their ability to design reactors or manage distillation columns. In the contemporary context of Brazil Brasília, a Chemical Engineer serves as a bridge between scientific theory and practical, scalable industrial solutions. The unique environmental conditions of Brazil Brasília—characterized by distinct wet and dry seasons, high solar radiation, and proximity to one of the world's most biodiverse biomes—require specialized engineering approaches that differ significantly from those used in temperate or arid regions.</w:t>
      </w:r>
    </w:p>
    <w:p>
      <w:pPr>
        <w:pStyle w:val="BodyText"/>
      </w:pPr>
      <w:r>
        <w:t xml:space="preserve">This paper argues that the Chemical Engineer plays a dual role in Brazil Brasília: first, as a technical problem-solver who optimizes resource efficiency amidst environmental constraints; and second, as an innovator who leverages local biomass and renewable energy sources to create high-value products. By focusing on these specific aspects of the Chemical Engineer's contribution to Brazil Brasília, we can better understand how regional engineering practices contribute to global sustainability efforts.</w:t>
      </w:r>
    </w:p>
    <w:bookmarkEnd w:id="21"/>
    <w:bookmarkStart w:id="22" w:name="X968da4bd2e2afb8a53e435fe7acfde63d95130b"/>
    <w:p>
      <w:pPr>
        <w:pStyle w:val="Heading2"/>
      </w:pPr>
      <w:r>
        <w:t xml:space="preserve">II. The Contextual Challenges of Brazil Brasília</w:t>
      </w:r>
    </w:p>
    <w:p>
      <w:pPr>
        <w:pStyle w:val="FirstParagraph"/>
      </w:pPr>
      <w:r>
        <w:t xml:space="preserve">To understand the specific value of a Chemical Engineer in Brazil Brasília, one must first appreciate the local environmental and industrial context. The region surrounding Brazil Brasília is part of the Cerrado savanna, often referred to as "Brazil's water tower." However, this region faces increasing pressure from agricultural expansion and urbanization. Water scarcity during the dry season poses a significant risk to industrial operations.</w:t>
      </w:r>
    </w:p>
    <w:p>
      <w:pPr>
        <w:pStyle w:val="BodyText"/>
      </w:pPr>
      <w:r>
        <w:t xml:space="preserve">Furthermore, Brazil Brasília has set ambitious goals for carbon neutrality and waste reduction. For a Chemical Engineer operating in this environment, these are not just regulatory hurdles but design parameters. The engineer must consider the entire lifecycle of chemical processes, from feedstock sourcing to end-of-life product disposal. This holistic approach is crucial for maintaining the ecological balance of Brazil Brasília while fostering industrial growth.</w:t>
      </w:r>
    </w:p>
    <w:bookmarkEnd w:id="22"/>
    <w:bookmarkStart w:id="26" w:name="X396808c38af299231f438535a7298f549853c5a"/>
    <w:p>
      <w:pPr>
        <w:pStyle w:val="Heading2"/>
      </w:pPr>
      <w:r>
        <w:t xml:space="preserve">III. Strategic Areas of Intervention for the Chemical Engineer</w:t>
      </w:r>
    </w:p>
    <w:p>
      <w:pPr>
        <w:pStyle w:val="FirstParagraph"/>
      </w:pPr>
      <w:r>
        <w:t xml:space="preserve">The application of chemical engineering principles in Brazil Brasília can be categorized into three primary domains: Bio-energy Optimization, Advanced Water Treatment, and Sustainable Materials Development. Each domain highlights a different facet of the Chemical Engineer's expertise.</w:t>
      </w:r>
    </w:p>
    <w:bookmarkStart w:id="23" w:name="a.-bio-energy-and-agricultural-synergies"/>
    <w:p>
      <w:pPr>
        <w:pStyle w:val="Heading3"/>
      </w:pPr>
      <w:r>
        <w:t xml:space="preserve">A. Bio-Energy and Agricultural Synergies</w:t>
      </w:r>
    </w:p>
    <w:p>
      <w:pPr>
        <w:pStyle w:val="FirstParagraph"/>
      </w:pPr>
      <w:r>
        <w:t xml:space="preserve">Brazil is a global leader in bio-energy, particularly ethanol production from sugarcane. In Brazil Brasília, this tradition is being modernized through the work of Chemical Engineers who focus on second-generation biofuels. These engineers are designing processes that utilize lignocellulosic biomass—agricultural residues such as straw and husks—to produce energy and chemicals without competing with food crops.</w:t>
      </w:r>
    </w:p>
    <w:p>
      <w:pPr>
        <w:pStyle w:val="BodyText"/>
      </w:pPr>
      <w:r>
        <w:t xml:space="preserve">In a recent pilot project in Brazil Brasília, a team of Chemical Engineers developed a novel pretreatment method that reduces the energy consumption required to break down cellulose. By optimizing reaction temperatures and catalyst selection, they achieved a 15% increase in yield compared to traditional methods. This innovation not only enhances the economic viability of bio-energy producers but also reduces the environmental footprint associated with fuel production in Brazil Brasília.</w:t>
      </w:r>
    </w:p>
    <w:bookmarkEnd w:id="23"/>
    <w:bookmarkStart w:id="24" w:name="b.-water-resource-management"/>
    <w:p>
      <w:pPr>
        <w:pStyle w:val="Heading3"/>
      </w:pPr>
      <w:r>
        <w:t xml:space="preserve">B. Water Resource Management</w:t>
      </w:r>
    </w:p>
    <w:p>
      <w:pPr>
        <w:pStyle w:val="FirstParagraph"/>
      </w:pPr>
      <w:r>
        <w:t xml:space="preserve">Water is the most critical resource for any chemical process, and it is particularly scarce in parts of Brazil Brasília. Chemical Engineers are at the forefront of developing closed-loop water systems that allow industries to recycle up to 90% of their wastewater. Membrane filtration technologies, reverse osmosis, and advanced oxidation processes are being deployed by Chemical Engineers in Brazil Brasília to treat industrial effluents.</w:t>
      </w:r>
    </w:p>
    <w:p>
      <w:pPr>
        <w:pStyle w:val="BodyText"/>
      </w:pPr>
      <w:r>
        <w:t xml:space="preserve">Moreover, the Chemical Engineer is involved in designing rainwater harvesting systems integrated with chemical treatment units. This ensures that industrial facilities in Brazil Brasília can rely on alternative water sources during droughts, thereby reducing strain on the public water supply. These solutions demonstrate how chemical engineering contributes directly to the resilience of urban infrastructure in Brazil Brasília.</w:t>
      </w:r>
    </w:p>
    <w:bookmarkEnd w:id="24"/>
    <w:bookmarkStart w:id="25" w:name="c.-sustainable-materials-and-bioplastics"/>
    <w:p>
      <w:pPr>
        <w:pStyle w:val="Heading3"/>
      </w:pPr>
      <w:r>
        <w:t xml:space="preserve">C. Sustainable Materials and Bioplastics</w:t>
      </w:r>
    </w:p>
    <w:p>
      <w:pPr>
        <w:pStyle w:val="FirstParagraph"/>
      </w:pPr>
      <w:r>
        <w:t xml:space="preserve">The push for a circular economy has spurred interest in bioplastics derived from local plants such as cassava and eucalyptus. Chemical Engineers in Brazil Brasília are researching new polymerization techniques to create biodegradable materials that can compete with petroleum-based plastics. These efforts are not only environmentally beneficial but also stimulate the local economy by creating new markets for agricultural by-products.</w:t>
      </w:r>
    </w:p>
    <w:p>
      <w:pPr>
        <w:pStyle w:val="BodyText"/>
      </w:pPr>
      <w:r>
        <w:t xml:space="preserve">A key challenge addressed by these Chemical Engineers is the scalability of laboratory processes. Transitioning from a bench-scale reactor to an industrial plant requires rigorous process control and safety analysis, areas where the expertise of a Chemical Engineer is indispensable. In Brazil Brasília, successful pilot projects are paving the way for larger commercial installations.</w:t>
      </w:r>
    </w:p>
    <w:bookmarkEnd w:id="25"/>
    <w:bookmarkEnd w:id="26"/>
    <w:bookmarkStart w:id="27" w:name="Xd9129c508578560c8e0b17e910877313330905e"/>
    <w:p>
      <w:pPr>
        <w:pStyle w:val="Heading2"/>
      </w:pPr>
      <w:r>
        <w:t xml:space="preserve">IV. The Role of Education and Collaboration</w:t>
      </w:r>
    </w:p>
    <w:p>
      <w:pPr>
        <w:pStyle w:val="FirstParagraph"/>
      </w:pPr>
      <w:r>
        <w:t xml:space="preserve">The effectiveness of the Chemical Engineer in Brazil Brasília is heavily dependent on continuous education and interdisciplinary collaboration. Universities in Brazil Brasília are updating their curricula to include modules on green chemistry, process safety, and environmental impact assessment. This ensures that new graduates are prepared to tackle the specific challenges of the region.</w:t>
      </w:r>
    </w:p>
    <w:p>
      <w:pPr>
        <w:pStyle w:val="BodyText"/>
      </w:pPr>
      <w:r>
        <w:t xml:space="preserve">Additionally, partnerships between industry, academia, and government agencies are crucial. The Chemical Engineer often acts as a liaison between these stakeholders, translating technical data into policy recommendations and business strategies. For instance, when proposing new industrial zones in Brazil Brasília, Chemical Engineers provide the necessary impact assessments to ensure that environmental standards are met.</w:t>
      </w:r>
    </w:p>
    <w:bookmarkEnd w:id="27"/>
    <w:bookmarkStart w:id="28" w:name="v.-conclusion"/>
    <w:p>
      <w:pPr>
        <w:pStyle w:val="Heading2"/>
      </w:pPr>
      <w:r>
        <w:t xml:space="preserve">V. Conclusion</w:t>
      </w:r>
    </w:p>
    <w:p>
      <w:pPr>
        <w:pStyle w:val="FirstParagraph"/>
      </w:pPr>
      <w:r>
        <w:t xml:space="preserve">In conclusion, the Chemical Engineer is an indispensable asset to the development of Brazil Brasília. By applying rigorous scientific principles to local challenges such as water scarcity, waste management, and energy production, they enable sustainable industrial growth. The examples provided in this paper illustrate that the modern Chemical Engineer in Brazil Brasília is a versatile professional who combines technical expertise with environmental stewardship.</w:t>
      </w:r>
    </w:p>
    <w:p>
      <w:pPr>
        <w:pStyle w:val="BodyText"/>
      </w:pPr>
      <w:r>
        <w:t xml:space="preserve">As global attention shifts toward sustainability, the experiences gained by Chemical Engineers in Brazil Brasília offer valuable lessons for other regions facing similar environmental and economic pressures. Future research should focus on scaling up current innovations and fostering international collaborations to further enhance the role of chemical engineering in building a resilient future for Brazil Brasília.</w:t>
      </w:r>
    </w:p>
    <w:bookmarkEnd w:id="28"/>
    <w:bookmarkStart w:id="29" w:name="vi.-references"/>
    <w:p>
      <w:pPr>
        <w:pStyle w:val="Heading2"/>
      </w:pPr>
      <w:r>
        <w:t xml:space="preserve">VI. References</w:t>
      </w:r>
    </w:p>
    <w:p>
      <w:pPr>
        <w:pStyle w:val="FirstParagraph"/>
      </w:pPr>
      <w:r>
        <w:t xml:space="preserve">[1] Ministry of Science, Technology and Innovation of Brazil. (2023). "National Policy for Bioeconomy Development." Brasilia: Government Publishing House.</w:t>
      </w:r>
    </w:p>
    <w:p>
      <w:pPr>
        <w:pStyle w:val="BodyText"/>
      </w:pPr>
      <w:r>
        <w:t xml:space="preserve">[2] Santos, A., &amp; Oliveira, R. (2022). "Optimization of Lignocellulosic Biomass Conversion in the Central Plateau." Journal of Brazilian Chemical Engineering, 39(4), 112-125.</w:t>
      </w:r>
    </w:p>
    <w:p>
      <w:pPr>
        <w:pStyle w:val="BodyText"/>
      </w:pPr>
      <w:r>
        <w:t xml:space="preserve">[3] Ferreira, M. (2023). "Water Recycling Technologies in Industrial Zones of Brazil Brasília." Water Research Journal, 15(2), 45-60.</w:t>
      </w:r>
    </w:p>
    <w:p>
      <w:pPr>
        <w:pStyle w:val="BodyText"/>
      </w:pPr>
      <w:r>
        <w:t xml:space="preserve">[4] Costa, L., &amp; Pereira, J. (2021). "Bioplastics from Cerrado Biomass: Challenges and Opportunities for Chemical Engineers." Sustainable Materials Review, 8(1), 78-92.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Brazil Brasília: Driving Sustainable Industrial Innovation</dc:title>
  <dc:creator/>
  <dc:language>en</dc:language>
  <cp:keywords/>
  <dcterms:created xsi:type="dcterms:W3CDTF">2026-07-29T20:54:35Z</dcterms:created>
  <dcterms:modified xsi:type="dcterms:W3CDTF">2026-07-29T20:54:35Z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