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Innovation</w:t>
      </w:r>
      <w:r>
        <w:t xml:space="preserve"> </w:t>
      </w:r>
      <w:r>
        <w:t xml:space="preserve">and</w:t>
      </w:r>
      <w:r>
        <w:t xml:space="preserve"> </w:t>
      </w:r>
      <w:r>
        <w:t xml:space="preserve">Sustainability: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China’s</w:t>
      </w:r>
      <w:r>
        <w:t xml:space="preserve"> </w:t>
      </w:r>
      <w:r>
        <w:t xml:space="preserve">Shanghai</w:t>
      </w:r>
      <w:r>
        <w:t xml:space="preserve"> </w:t>
      </w:r>
      <w:r>
        <w:t xml:space="preserve">Metropolis</w:t>
      </w:r>
    </w:p>
    <w:bookmarkStart w:id="28" w:name="X98c705e5bd0cb740fcfd1a0129c6218233edea8"/>
    <w:p>
      <w:pPr>
        <w:pStyle w:val="Heading1"/>
      </w:pPr>
      <w:r>
        <w:t xml:space="preserve">Bridging Innovation and Sustainability: The Evolving Role of the Chemical Engineer in China’s Shanghai Metropolis</w:t>
      </w:r>
    </w:p>
    <w:p>
      <w:pPr>
        <w:pStyle w:val="FirstParagraph"/>
      </w:pPr>
      <w:r>
        <w:rPr>
          <w:bCs/>
          <w:b/>
        </w:rPr>
        <w:t xml:space="preserve">Author:</w:t>
      </w:r>
      <w:r>
        <w:t xml:space="preserve"> </w:t>
      </w:r>
      <w:r>
        <w:t xml:space="preserve">Dr. Alex Chen</w:t>
      </w:r>
      <w:r>
        <w:br/>
      </w:r>
      <w:r>
        <w:rPr>
          <w:bCs/>
          <w:b/>
        </w:rPr>
        <w:t xml:space="preserve">Affiliation:</w:t>
      </w:r>
      <w:r>
        <w:t xml:space="preserve"> </w:t>
      </w:r>
      <w:r>
        <w:t xml:space="preserve">Institute of Advanced Process Engineering</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explores the critical transformation of the chemical engineering profession within the unique industrial landscape of China’s Shanghai. As a global hub for finance, trade, and advanced manufacturing, Shanghai presents a distinct challenge and opportunity for Chemical Engineers tasked with balancing rapid industrial expansion with stringent environmental regulations. This document examines how modern Chemical Engineers are leveraging digitalization, green chemistry principles, and circular economy frameworks to drive sustainable growth in one of the world's most dynamic economic zones.</w:t>
      </w:r>
    </w:p>
    <w:bookmarkEnd w:id="20"/>
    <w:bookmarkStart w:id="21" w:name="introduction"/>
    <w:p>
      <w:pPr>
        <w:pStyle w:val="Heading2"/>
      </w:pPr>
      <w:r>
        <w:t xml:space="preserve">1. Introduction</w:t>
      </w:r>
    </w:p>
    <w:p>
      <w:pPr>
        <w:pStyle w:val="FirstParagraph"/>
      </w:pPr>
      <w:r>
        <w:t xml:space="preserve">The 21st century has witnessed a paradigm shift in industrial operations globally, but nowhere is this more apparent than in East Asia. Specifically, within the bustling metropolis of China Shanghai, the intersection of historical industrial legacy and futuristic technological ambition creates a unique ecosystem for process industries. For the Chemical Engineer operating in this region, the role has transcended traditional boundaries of reactor design and fluid mechanics. Today, these professionals are at the forefront of urban sustainability, energy transition, and high-value material production.</w:t>
      </w:r>
    </w:p>
    <w:p>
      <w:pPr>
        <w:pStyle w:val="BodyText"/>
      </w:pPr>
      <w:r>
        <w:t xml:space="preserve">China Shanghai serves not merely as a manufacturing base but as a testing ground for next-generation chemical technologies. With the national "Dual Carbon" goals (peaking carbon emissions by 2030 and achieving carbon neutrality by 2060) influencing local policies, Chemical Engineers in Shanghai are under unprecedented pressure to innovate. This paper argues that the modern Chemical Engineer in this region must act as a holistic problem solver, integrating environmental stewardship with economic viability.</w:t>
      </w:r>
    </w:p>
    <w:bookmarkEnd w:id="21"/>
    <w:bookmarkStart w:id="22" w:name="X28a97622609946d039c2a9dd9902a890afa3c13"/>
    <w:p>
      <w:pPr>
        <w:pStyle w:val="Heading2"/>
      </w:pPr>
      <w:r>
        <w:t xml:space="preserve">2. The Regulatory and Environmental Landscape of China Shanghai</w:t>
      </w:r>
    </w:p>
    <w:p>
      <w:pPr>
        <w:pStyle w:val="FirstParagraph"/>
      </w:pPr>
      <w:r>
        <w:t xml:space="preserve">To understand the demands placed on the Chemical Engineer in China Shanghai, one must first analyze the regulatory environment. The Yangtze River Delta region, anchored by Shanghai, is a focal point for national environmental scrutiny. Strict emission standards regarding volatile organic compounds (VOCs), wastewater discharge limits, and hazardous waste management have forced chemical plants to upgrade their infrastructure significantly.</w:t>
      </w:r>
    </w:p>
    <w:p>
      <w:pPr>
        <w:pStyle w:val="BodyText"/>
      </w:pPr>
      <w:r>
        <w:t xml:space="preserve">For the professional in this sector, compliance is no longer just about avoiding penalties; it is about operational resilience. Chemical Engineers are now required to design processes that are inherently safer and cleaner from the ground up. This shift has led to a surge in demand for expertise in environmental engineering, life-cycle assessment (LCA), and real-time pollution monitoring systems. The integration of IoT (Internet of Things) sensors into chemical plants allows for immediate detection of leaks or inefficiencies, a capability that is now standard requirement for facilities operating within the Shanghai Free Trade Zone.</w:t>
      </w:r>
    </w:p>
    <w:bookmarkEnd w:id="22"/>
    <w:bookmarkStart w:id="23" w:name="X773debec6ed10cd93ed7aaef3fe461120b33668"/>
    <w:p>
      <w:pPr>
        <w:pStyle w:val="Heading2"/>
      </w:pPr>
      <w:r>
        <w:t xml:space="preserve">3. Digitalization and Industry 4.0 in Chemical Processing</w:t>
      </w:r>
    </w:p>
    <w:p>
      <w:pPr>
        <w:pStyle w:val="FirstParagraph"/>
      </w:pPr>
      <w:r>
        <w:t xml:space="preserve">Innovation is the lifeblood of China Shanghai’s economy, and the chemical industry is no exception. The adoption of Industry 4.0 principles has revolutionized how Chemical Engineers approach plant operations. In modern facilities across Zhangjiang Hi-Tech Park and Lingang New Area, digital twins are used to simulate processes before physical implementation. This reduces trial-and-error costs and enhances safety.</w:t>
      </w:r>
    </w:p>
    <w:p>
      <w:pPr>
        <w:pStyle w:val="BodyText"/>
      </w:pPr>
      <w:r>
        <w:t xml:space="preserve">Chemical Engineers in Shanghai are increasingly collaborating with data scientists and AI specialists. By utilizing machine learning algorithms, engineers can predict equipment failures, optimize reaction conditions for maximum yield, and reduce energy consumption dynamically. For instance, advanced process control (APC) systems allow for the optimization of distillation columns in real-time, adjusting to feedstock variations without manual intervention. This digital transformation is essential for maintaining competitiveness in a global market where efficiency dictates profitability.</w:t>
      </w:r>
    </w:p>
    <w:bookmarkEnd w:id="23"/>
    <w:bookmarkStart w:id="24" w:name="X9d46e676b41a676feafd31ee3a6791c89a05295"/>
    <w:p>
      <w:pPr>
        <w:pStyle w:val="Heading2"/>
      </w:pPr>
      <w:r>
        <w:t xml:space="preserve">4. Green Chemistry and Circular Economy Strategies</w:t>
      </w:r>
    </w:p>
    <w:p>
      <w:pPr>
        <w:pStyle w:val="FirstParagraph"/>
      </w:pPr>
      <w:r>
        <w:t xml:space="preserve">A pivotal aspect of the Chemical Engineer’s role in China Shanghai is the transition toward a circular economy. The linear model of "take-make-dispose" is being replaced by models that prioritize reuse, recycling, and renewable inputs. Chemical Engineers are leading efforts to develop catalytic processes that convert waste plastics into valuable monomers, thereby reducing reliance on virgin petroleum feedstocks.</w:t>
      </w:r>
    </w:p>
    <w:p>
      <w:pPr>
        <w:pStyle w:val="BodyText"/>
      </w:pPr>
      <w:r>
        <w:t xml:space="preserve">Furthermore, the development of bio-based chemicals is a major research focus in Shanghai’s academic and industrial institutions. By utilizing agricultural residues or algae as feedstock, Chemical Engineers are creating sustainable alternatives to traditional petrochemical products. This not only reduces the carbon footprint of manufacturing but also aligns with Shanghai’s goal of becoming a low-carbon city. The successful implementation of these green technologies requires interdisciplinary collaboration, blending chemical engineering with biology and materials science.</w:t>
      </w:r>
    </w:p>
    <w:bookmarkEnd w:id="24"/>
    <w:bookmarkStart w:id="25" w:name="Xce36e81aed8a5cc2d222226163260f690f894ec"/>
    <w:p>
      <w:pPr>
        <w:pStyle w:val="Heading2"/>
      </w:pPr>
      <w:r>
        <w:t xml:space="preserve">5. Case Study: Electrification and Hydrogen Integration</w:t>
      </w:r>
    </w:p>
    <w:p>
      <w:pPr>
        <w:pStyle w:val="FirstParagraph"/>
      </w:pPr>
      <w:r>
        <w:t xml:space="preserve">A compelling example of innovation in China Shanghai is the integration of hydrogen energy into existing chemical clusters. As part of the broader national strategy to reduce coal dependency, Chemical Engineers are redesigning ammonia and methanol production facilities to incorporate green hydrogen produced via electrolysis using renewable energy sources. This transition requires significant re-engineering of storage, handling, and safety protocols.</w:t>
      </w:r>
    </w:p>
    <w:p>
      <w:pPr>
        <w:pStyle w:val="BodyText"/>
      </w:pPr>
      <w:r>
        <w:t xml:space="preserve">In pilot projects located in the Baoshan Industrial District, engineers have demonstrated that hybrid systems combining natural gas reforming with electrolytic hydrogen can significantly lower CO2 emissions while maintaining production volumes. These case studies serve as blueprints for other industrial zones across China Shanghai and beyond, highlighting the adaptability and technical prowess of local chemical engineering teams.</w:t>
      </w:r>
    </w:p>
    <w:bookmarkEnd w:id="25"/>
    <w:bookmarkStart w:id="26" w:name="challenges-and-future-directions"/>
    <w:p>
      <w:pPr>
        <w:pStyle w:val="Heading2"/>
      </w:pPr>
      <w:r>
        <w:t xml:space="preserve">6. Challenges and Future Directions</w:t>
      </w:r>
    </w:p>
    <w:p>
      <w:pPr>
        <w:pStyle w:val="FirstParagraph"/>
      </w:pPr>
      <w:r>
        <w:t xml:space="preserve">Despite the progress, Chemical Engineers in China Shanghai face notable challenges. These include the high capital costs associated with retrofitting old plants, a shortage of specialized talent in digital-chemical hybrid roles, and the complexity of managing supply chain disruptions during global crises. Moreover, international trade tensions can impact the availability of advanced equipment and raw materials.</w:t>
      </w:r>
    </w:p>
    <w:p>
      <w:pPr>
        <w:pStyle w:val="BodyText"/>
      </w:pPr>
      <w:r>
        <w:t xml:space="preserve">To address these issues, continuous professional development is crucial. Engineering firms must invest in training programs that equip Chemical Engineers with skills in data analytics, sustainability reporting, and cross-cultural communication. Additionally, public-private partnerships can facilitate knowledge sharing and accelerate the deployment of pilot technologies.</w:t>
      </w:r>
    </w:p>
    <w:bookmarkEnd w:id="26"/>
    <w:bookmarkStart w:id="27" w:name="conclusion"/>
    <w:p>
      <w:pPr>
        <w:pStyle w:val="Heading2"/>
      </w:pPr>
      <w:r>
        <w:t xml:space="preserve">7. Conclusion</w:t>
      </w:r>
    </w:p>
    <w:p>
      <w:pPr>
        <w:pStyle w:val="FirstParagraph"/>
      </w:pPr>
      <w:r>
        <w:t xml:space="preserve">In conclusion, the role of the Chemical Engineer in China Shanghai is undergoing a profound transformation. Driven by environmental mandates, technological advancements, and economic imperatives, these professionals are redefining what it means to practice chemical engineering in a modern metropolis. By embracing digitalization, championing green chemistry, and fostering circular economy practices, Chemical Engineers are not only ensuring the sustainability of their industries but also contributing to the broader goals of urban livability and global climate action.</w:t>
      </w:r>
    </w:p>
    <w:p>
      <w:pPr>
        <w:pStyle w:val="BodyText"/>
      </w:pPr>
      <w:r>
        <w:t xml:space="preserve">As China Shanghai continues to position itself as a global leader in innovation, the contributions of its Chemical Engineers will be instrumental in demonstrating how heavy industry can coexist harmoniously with environmental stewardship. The future lies in their ability to adapt, innovate, and lead.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Innovation and Sustainability: The Evolving Role of the Chemical Engineer in China’s Shanghai Metropolis</dc:title>
  <dc:creator/>
  <cp:keywords/>
  <dcterms:created xsi:type="dcterms:W3CDTF">2026-07-29T14:28:10Z</dcterms:created>
  <dcterms:modified xsi:type="dcterms:W3CDTF">2026-07-29T14:28:10Z</dcterms:modified>
</cp:coreProperties>
</file>

<file path=docProps/custom.xml><?xml version="1.0" encoding="utf-8"?>
<Properties xmlns="http://schemas.openxmlformats.org/officeDocument/2006/custom-properties" xmlns:vt="http://schemas.openxmlformats.org/officeDocument/2006/docPropsVTypes"/>
</file>