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8" w:name="X1aa2b4ff5947c09857c69ec9851ed2eea389347"/>
    <w:p>
      <w:pPr>
        <w:pStyle w:val="Heading1"/>
      </w:pPr>
      <w:r>
        <w:t xml:space="preserve">The Role of the Chemical Engineer in the Industrial Evolution of Pakistan Karachi</w:t>
      </w:r>
    </w:p>
    <w:p>
      <w:pPr>
        <w:pStyle w:val="FirstParagraph"/>
      </w:pPr>
      <w:r>
        <w:rPr>
          <w:bCs/>
          <w:b/>
        </w:rPr>
        <w:t xml:space="preserve">Author:</w:t>
      </w:r>
      <w:r>
        <w:t xml:space="preserve">[Your Name/Conference Participant]</w:t>
      </w:r>
    </w:p>
    <w:p>
      <w:pPr>
        <w:pStyle w:val="BodyText"/>
      </w:pPr>
      <w:r>
        <w:br/>
      </w:r>
    </w:p>
    <w:bookmarkStart w:id="20" w:name="abstract"/>
    <w:p>
      <w:pPr>
        <w:pStyle w:val="Heading3"/>
      </w:pPr>
      <w:r>
        <w:t xml:space="preserve">Abstract</w:t>
      </w:r>
    </w:p>
    <w:bookmarkEnd w:id="20"/>
    <w:p>
      <w:pPr>
        <w:pStyle w:val="FirstParagraph"/>
      </w:pPr>
      <w:r>
        <w:br/>
      </w:r>
    </w:p>
    <w:p>
      <w:pPr>
        <w:pStyle w:val="BodyText"/>
      </w:pPr>
      <w:r>
        <w:t xml:space="preserve">The industrial landscape of Pakistan Karachi is undergoing a significant transformation, driven by the need for sustainable energy solutions, efficient resource management, and economic diversification. At the heart of this transformation lies the Chemical Engineer. This paper explores how Chemical Engineers in Pakistan Karachi are pivotal to addressing local challenges such as waste management, water purification, energy efficiency,**and** industrial productivity. By leveraging advanced chemical processes and innovative technologies,**these** professionals are shaping a sustainable future for one of South Asia’s most vital economic hubs.</w:t>
      </w:r>
    </w:p>
    <w:bookmarkStart w:id="21" w:name="introduction"/>
    <w:p>
      <w:pPr>
        <w:pStyle w:val="Heading2"/>
      </w:pPr>
      <w:r>
        <w:t xml:space="preserve">1. Introduction</w:t>
      </w:r>
    </w:p>
    <w:p>
      <w:pPr>
        <w:pStyle w:val="FirstParagraph"/>
      </w:pPr>
      <w:r>
        <w:br/>
      </w:r>
    </w:p>
    <w:p>
      <w:pPr>
        <w:pStyle w:val="BodyText"/>
      </w:pPr>
      <w:r>
        <w:t xml:space="preserve">Pakistan Karachi serves as the economic backbone of Pakistan**, contributing significantly to the national GDP through its ports, industries,**and commercial activities. As one of the most populous cities in the world, it faces immense pressure on its infrastructure and natural resources. The challenges include managing industrial effluents,**ensuring clean drinking water supplies,**and optimizing energy consumption.**Chemical Engineers play a critical role in addressing these issues by designing systems that minimize environmental impact while maximizing operational efficiency.</w:t>
      </w:r>
    </w:p>
    <w:p>
      <w:pPr>
        <w:pStyle w:val="BodyText"/>
      </w:pPr>
      <w:r>
        <w:br/>
      </w:r>
    </w:p>
    <w:p>
      <w:pPr>
        <w:pStyle w:val="BodyText"/>
      </w:pPr>
      <w:r>
        <w:t xml:space="preserve">In recent years, the demand for skilled Chemical Engineers has grown exponentially in Pakistan Karachi due to its expanding petrochemical sector, pharmaceutical industry,**and renewable energy initiatives. These professionals bring specialized knowledge in thermodynamics,**fluid mechanics,**mass transfer,**and process design**which is essential for developing sustainable industrial practices.**Their expertise helps bridge the gap between theoretical science and practical applications**, enabling industries to adopt cleaner technologies and improve productivity.</w:t>
      </w:r>
    </w:p>
    <w:bookmarkEnd w:id="21"/>
    <w:bookmarkStart w:id="22" w:name="X1f2e55a2dc486c4bbfba9b8ffab7ffcfb827ee1"/>
    <w:p>
      <w:pPr>
        <w:pStyle w:val="Heading2"/>
      </w:pPr>
      <w:r>
        <w:t xml:space="preserve">2. The Importance of Chemical Engineers in Pakistan Karachi’s Energy Sector</w:t>
      </w:r>
    </w:p>
    <w:p>
      <w:pPr>
        <w:pStyle w:val="FirstParagraph"/>
      </w:pPr>
      <w:r>
        <w:br/>
      </w:r>
    </w:p>
    <w:p>
      <w:pPr>
        <w:pStyle w:val="BodyText"/>
      </w:pPr>
      <w:r>
        <w:t xml:space="preserve">The energy sector is a cornerstone of Pakistan Karachi’s economy**, but it also presents some of its most pressing challenges.**Traditional fossil fuel-based power generation contributes to air pollution,**greenhouse gas emissions,**and resource depletion.**Chemical Engineers are at the forefront of transitioning this city towards cleaner and more sustainable energy sources.</w:t>
      </w:r>
    </w:p>
    <w:p>
      <w:pPr>
        <w:pStyle w:val="BodyText"/>
      </w:pPr>
      <w:r>
        <w:br/>
      </w:r>
    </w:p>
    <w:p>
      <w:pPr>
        <w:pStyle w:val="BodyText"/>
      </w:pPr>
      <w:r>
        <w:t xml:space="preserve">One key area where Chemical Engineers contribute is in the development of biofuel technologies. By utilizing organic waste materials from urban areas**such as food scraps**and agricultural residues**, they can produce biogas and biodiesel**. This not only reduces reliance on imported fuels but also addresses the city’s mounting waste management problem.**For instance,**recent projects in Pakistan Karachi have demonstrated how anaerobic digestion processes can convert municipal solid waste into usable energy**, providing a dual benefit of waste reduction and power generation.</w:t>
      </w:r>
    </w:p>
    <w:p>
      <w:pPr>
        <w:pStyle w:val="BodyText"/>
      </w:pPr>
      <w:r>
        <w:br/>
      </w:r>
    </w:p>
    <w:p>
      <w:pPr>
        <w:pStyle w:val="BodyText"/>
      </w:pPr>
      <w:r>
        <w:t xml:space="preserve">Furthermore**Chemical Engineers are instrumental in improving the efficiency of existing thermal power plants**. Through process optimization techniques**such as heat integration and catalyst design**, they help reduce fuel consumption and emissions. In Pakistan Karachi**, where energy demand continues to outstrip supply, these improvements are crucial for ensuring reliable electricity access for homes and businesses alike.</w:t>
      </w:r>
    </w:p>
    <w:bookmarkEnd w:id="22"/>
    <w:bookmarkStart w:id="23" w:name="water-treatment-and-sanitation-solutions"/>
    <w:p>
      <w:pPr>
        <w:pStyle w:val="Heading2"/>
      </w:pPr>
      <w:r>
        <w:t xml:space="preserve">3. Water Treatment and Sanitation Solutions</w:t>
      </w:r>
    </w:p>
    <w:p>
      <w:pPr>
        <w:pStyle w:val="FirstParagraph"/>
      </w:pPr>
      <w:r>
        <w:br/>
      </w:r>
    </w:p>
    <w:p>
      <w:pPr>
        <w:pStyle w:val="BodyText"/>
      </w:pPr>
      <w:r>
        <w:t xml:space="preserve">Access to safe drinking water is a major concern in Pakistan Karachi**. Rapid urbanization**industrial discharge**, and inadequate infrastructure have led to contamination of groundwater sources.**Chemical Engineers are developing innovative solutions to treat wastewater and make it suitable for human consumption or agricultural use.</w:t>
      </w:r>
    </w:p>
    <w:p>
      <w:pPr>
        <w:pStyle w:val="BodyText"/>
      </w:pPr>
      <w:r>
        <w:br/>
      </w:r>
    </w:p>
    <w:p>
      <w:pPr>
        <w:pStyle w:val="BodyText"/>
      </w:pPr>
      <w:r>
        <w:t xml:space="preserve">Advanced filtration systems**, such as reverse osmosis and nanofiltration, are being implemented in various parts of Pakistan Karachi**to remove contaminants like heavy metals**salts**and pathogens. Additionally**coagulation-flocculation processes help settle suspended solids before further treatment steps**. These methods ensure that treated water meets international quality standards**, making it safe for public consumption.</w:t>
      </w:r>
    </w:p>
    <w:p>
      <w:pPr>
        <w:pStyle w:val="BodyText"/>
      </w:pPr>
      <w:r>
        <w:br/>
      </w:r>
    </w:p>
    <w:p>
      <w:pPr>
        <w:pStyle w:val="BodyText"/>
      </w:pPr>
      <w:r>
        <w:t xml:space="preserve">Besides drinking water, Chemical Engineers are also working on treating industrial effluents to prevent environmental pollution. Industries such as textiles**pharmaceuticals**and petrochemicals generate large volumes of hazardous waste**. By designing closed-loop systems and implementing recycling techniques**, these engineers ensure that harmful substances do not enter natural water bodies**. This approach aligns with global sustainability goals while protecting the health of communities in Pakistan Karachi.</w:t>
      </w:r>
    </w:p>
    <w:bookmarkEnd w:id="23"/>
    <w:bookmarkStart w:id="24" w:name="X8bc39bb4d4bb1538d2369407822713934317862"/>
    <w:p>
      <w:pPr>
        <w:pStyle w:val="Heading2"/>
      </w:pPr>
      <w:r>
        <w:t xml:space="preserve">4. Waste Management and Circular Economy Initiatives</w:t>
      </w:r>
    </w:p>
    <w:p>
      <w:pPr>
        <w:pStyle w:val="FirstParagraph"/>
      </w:pPr>
      <w:r>
        <w:br/>
      </w:r>
    </w:p>
    <w:p>
      <w:pPr>
        <w:pStyle w:val="BodyText"/>
      </w:pPr>
      <w:r>
        <w:t xml:space="preserve">Pakistan Karachi generates millions of tons of solid waste annually**, much of which ends up in landfills or is burned openly**, causing severe air and soil pollution.**Chemical Engineers are leading efforts to transition the city towards a circular economy model**, where waste is viewed as a resource rather than a disposal problem.</w:t>
      </w:r>
    </w:p>
    <w:p>
      <w:pPr>
        <w:pStyle w:val="BodyText"/>
      </w:pPr>
      <w:r>
        <w:br/>
      </w:r>
    </w:p>
    <w:p>
      <w:pPr>
        <w:pStyle w:val="BodyText"/>
      </w:pPr>
      <w:r>
        <w:t xml:space="preserve">Plastic recycling represents one of the most promising areas for Chemical Engineer involvement**. Through pyrolysis and depolymerization techniques**, plastics can be broken down into their monomeric components**which can then be reused to manufacture new products**. In Pakistan Karachi**, pilot projects have shown that this approach significantly reduces plastic waste while creating valuable raw materials for manufacturing industries.</w:t>
      </w:r>
    </w:p>
    <w:p>
      <w:pPr>
        <w:pStyle w:val="BodyText"/>
      </w:pPr>
      <w:r>
        <w:br/>
      </w:r>
    </w:p>
    <w:p>
      <w:pPr>
        <w:pStyle w:val="BodyText"/>
      </w:pPr>
      <w:r>
        <w:t xml:space="preserve">Moreover**Chemical Engineers are exploring ways to valorize agricultural residues and municipal solid waste into biochar**. Biochar is a stable form of carbon that improves soil fertility**sequesters carbon dioxide**, and enhances water retention in soils**. By incorporating biochar production into urban planning strategies**, Pakistan Karachi can simultaneously tackle waste management issues and promote sustainable agriculture practices.</w:t>
      </w:r>
    </w:p>
    <w:bookmarkEnd w:id="24"/>
    <w:bookmarkStart w:id="25" w:name="Xed4a1372b7e244c824de1f7c7d8840098586e1a"/>
    <w:p>
      <w:pPr>
        <w:pStyle w:val="Heading2"/>
      </w:pPr>
      <w:r>
        <w:t xml:space="preserve">5. Pharmaceutical Manufacturing and Healthcare Innovations</w:t>
      </w:r>
    </w:p>
    <w:p>
      <w:pPr>
        <w:pStyle w:val="FirstParagraph"/>
      </w:pPr>
      <w:r>
        <w:br/>
      </w:r>
    </w:p>
    <w:p>
      <w:pPr>
        <w:pStyle w:val="BodyText"/>
      </w:pPr>
      <w:r>
        <w:t xml:space="preserve">The pharmaceutical industry is another vital sector benefiting from the contributions of Chemical Engineers in Pakistan Karachi**. With rising healthcare demands**, there is an increasing need for cost-effective production methods that maintain high product quality.**Chemical Engineers optimize drug synthesis pathways**, scale up laboratory experiments to commercial-level operations**, and ensure compliance with regulatory standards.</w:t>
      </w:r>
    </w:p>
    <w:p>
      <w:pPr>
        <w:pStyle w:val="BodyText"/>
      </w:pPr>
      <w:r>
        <w:br/>
      </w:r>
    </w:p>
    <w:p>
      <w:pPr>
        <w:pStyle w:val="BodyText"/>
      </w:pPr>
      <w:r>
        <w:t xml:space="preserve">Innovation in pharmaceutical manufacturing often involves the use of green chemistry principles**. For example**solvent-free reactions and continuous flow processing reduce waste generation**and lower energy consumption. In Pakistan Karachi**, several companies have adopted these techniques to produce generic medicines affordably while minimizing environmental impact.**This shift not only strengthens the local healthcare system but also positions Pakistani firms competitively in global markets.</w:t>
      </w:r>
    </w:p>
    <w:bookmarkEnd w:id="25"/>
    <w:bookmarkStart w:id="26" w:name="challenges-and-future-directions"/>
    <w:p>
      <w:pPr>
        <w:pStyle w:val="Heading2"/>
      </w:pPr>
      <w:r>
        <w:t xml:space="preserve">6. Challenges and Future Directions</w:t>
      </w:r>
    </w:p>
    <w:p>
      <w:pPr>
        <w:pStyle w:val="FirstParagraph"/>
      </w:pPr>
      <w:r>
        <w:br/>
      </w:r>
    </w:p>
    <w:p>
      <w:pPr>
        <w:pStyle w:val="BodyText"/>
      </w:pPr>
      <w:r>
        <w:t xml:space="preserve">Despite the numerous successes achieved by Chemical Engineers in Pakistan Karachi**, several challenges remain**. One significant hurdle is the lack of adequate funding for research and development activities**. Many promising technologies struggle to move from theoretical concepts to real-world implementations due insufficient financial support.**Another issue is the skills gap among young professionals entering the field. To address this**educational institutions must collaborate with industries to create curriculum that reflects current technological advancements.**</w:t>
      </w:r>
    </w:p>
    <w:p>
      <w:pPr>
        <w:pStyle w:val="BodyText"/>
      </w:pPr>
      <w:r>
        <w:br/>
      </w:r>
    </w:p>
    <w:p>
      <w:pPr>
        <w:pStyle w:val="BodyText"/>
      </w:pPr>
      <w:r>
        <w:t xml:space="preserve">Looking ahead**, there is immense potential for Chemical Engineers in Pakistan Karachi to drive further innovation**. Emerging fields such as carbon capture utilization and storage (CCUS)**electrochemical energy conversion**and smart materials offer exciting opportunities for growth. Additionally**expanding international partnerships can facilitate knowledge transfer and attract investment into local projects.**</w:t>
      </w:r>
    </w:p>
    <w:bookmarkEnd w:id="26"/>
    <w:bookmarkStart w:id="27" w:name="conclusion"/>
    <w:p>
      <w:pPr>
        <w:pStyle w:val="Heading2"/>
      </w:pPr>
      <w:r>
        <w:t xml:space="preserve">7. Conclusion</w:t>
      </w:r>
    </w:p>
    <w:p>
      <w:pPr>
        <w:pStyle w:val="FirstParagraph"/>
      </w:pPr>
      <w:r>
        <w:br/>
      </w:r>
    </w:p>
    <w:p>
      <w:pPr>
        <w:pStyle w:val="BodyText"/>
      </w:pPr>
      <w:r>
        <w:t xml:space="preserve">The contributions of Chemical Engineers to the industrial development of Pakistan Karachi cannot be overstated.**From enhancing energy efficiency and improving water quality to pioneering waste management solutions**, they are essential agents of change in building a sustainable future for this dynamic city. As Pakistan Karachi continues to grow**investing in human capital and fostering innovation within the chemical engineering profession will be critical for realizing its full potential.**By embracing interdisciplinary collaboration and adopting cutting-edge technologies**, Chemical Engineers can continue to lead the charge toward a cleaner more prosperous era for all residents of Pakistan Karachi.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Evolution of Pakistan Karachi</dc:title>
  <dc:creator/>
  <dc:language>en</dc:language>
  <cp:keywords/>
  <dcterms:created xsi:type="dcterms:W3CDTF">2026-07-29T14:05:48Z</dcterms:created>
  <dcterms:modified xsi:type="dcterms:W3CDTF">2026-07-29T14:05:48Z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