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Navigating</w:t>
      </w:r>
      <w:r>
        <w:t xml:space="preserve"> </w:t>
      </w:r>
      <w:r>
        <w:t xml:space="preserve">Energy,</w:t>
      </w:r>
      <w:r>
        <w:t xml:space="preserve"> </w:t>
      </w:r>
      <w:r>
        <w:t xml:space="preserve">Water,</w:t>
      </w:r>
      <w:r>
        <w:t xml:space="preserve"> </w:t>
      </w:r>
      <w:r>
        <w:t xml:space="preserve">and</w:t>
      </w:r>
      <w:r>
        <w:t xml:space="preserve"> </w:t>
      </w:r>
      <w:r>
        <w:t xml:space="preserve">Sustainability</w:t>
      </w:r>
    </w:p>
    <w:bookmarkStart w:id="27" w:name="X1cdb58a211e2b907ca8b9fce5f889607a584f8c"/>
    <w:p>
      <w:pPr>
        <w:pStyle w:val="Heading1"/>
      </w:pPr>
      <w:r>
        <w:t xml:space="preserve">The Role of the Chemical Engineer in South Africa Johannesburg: Navigating Energy, Water, and Sustainability</w:t>
      </w:r>
    </w:p>
    <w:p>
      <w:pPr>
        <w:pStyle w:val="FirstParagraph"/>
      </w:pPr>
      <w:r>
        <w:rPr>
          <w:bCs/>
          <w:b/>
        </w:rPr>
        <w:t xml:space="preserve">Author:</w:t>
      </w:r>
      <w:r>
        <w:t xml:space="preserve"> </w:t>
      </w:r>
      <w:r>
        <w:t xml:space="preserve">Dr. A. M. Thabo</w:t>
      </w:r>
      <w:r>
        <w:br/>
      </w:r>
      <w:r>
        <w:t xml:space="preserve">Department of Chemical Engineering, University of the Witwatersrand</w:t>
      </w:r>
      <w:r>
        <w:br/>
      </w:r>
      <w:r>
        <w:t xml:space="preserve">Johannesburg, South Africa</w:t>
      </w:r>
    </w:p>
    <w:bookmarkStart w:id="20" w:name="abstract"/>
    <w:p>
      <w:pPr>
        <w:pStyle w:val="Heading2"/>
      </w:pPr>
      <w:r>
        <w:t xml:space="preserve">Abstract</w:t>
      </w:r>
    </w:p>
    <w:p>
      <w:pPr>
        <w:pStyle w:val="FirstParagraph"/>
      </w:pPr>
      <w:r>
        <w:rPr>
          <w:bCs/>
          <w:b/>
        </w:rPr>
        <w:t xml:space="preserve">Purpose:</w:t>
      </w:r>
    </w:p>
    <w:p>
      <w:pPr>
        <w:pStyle w:val="BodyText"/>
      </w:pPr>
      <w:r>
        <w:t xml:space="preserve">This paper explores the critical and evolving role of the Chemical Engineer in South Africa Johannesburg, focusing on the intersection of industrial legacy, energy transition, and water scarcity. As a global hub for mining and manufacturing, Johannesburg presents unique challenges that require innovative engineering solutions.</w:t>
      </w:r>
      <w:r>
        <w:br/>
      </w:r>
      <w:r>
        <w:br/>
      </w:r>
      <w:r>
        <w:rPr>
          <w:bCs/>
          <w:b/>
        </w:rPr>
        <w:t xml:space="preserve">Design/Methodology/Approach:</w:t>
      </w:r>
      <w:r>
        <w:br/>
      </w:r>
      <w:r>
        <w:t xml:space="preserve">The study analyzes current industrial processes in the Gauteng province, specifically looking at gold processing efficiency, carbon capture technologies, and wastewater management systems. It draws upon case studies from major industrial sites within South Africa Johannesburg.</w:t>
      </w:r>
      <w:r>
        <w:br/>
      </w:r>
      <w:r>
        <w:br/>
      </w:r>
      <w:r>
        <w:rPr>
          <w:bCs/>
          <w:b/>
        </w:rPr>
        <w:t xml:space="preserve">Findings:</w:t>
      </w:r>
      <w:r>
        <w:br/>
      </w:r>
      <w:r>
        <w:t xml:space="preserve">The findings indicate that Chemical Engineers are no longer solely process optimizers but are becoming central to sustainability strategies. Key areas of impact include the implementation of renewable energy integration in chemical plants, advanced water recycling techniques, and the remediation of mine tailings.</w:t>
      </w:r>
      <w:r>
        <w:br/>
      </w:r>
      <w:r>
        <w:br/>
      </w:r>
      <w:r>
        <w:rPr>
          <w:bCs/>
          <w:b/>
        </w:rPr>
        <w:t xml:space="preserve">Originality/Value:</w:t>
      </w:r>
      <w:r>
        <w:br/>
      </w:r>
      <w:r>
        <w:t xml:space="preserve">This paper highlights how Chemical Engineers in South Africa Johannesburg are leading a paradigm shift from extractive industries to circular economy models, offering a blueprint for other emerging economies.</w:t>
      </w:r>
    </w:p>
    <w:bookmarkEnd w:id="20"/>
    <w:bookmarkStart w:id="21" w:name="introduction"/>
    <w:p>
      <w:pPr>
        <w:pStyle w:val="Heading2"/>
      </w:pPr>
      <w:r>
        <w:t xml:space="preserve">1. Introduction</w:t>
      </w:r>
    </w:p>
    <w:p>
      <w:pPr>
        <w:pStyle w:val="FirstParagraph"/>
      </w:pPr>
      <w:r>
        <w:t xml:space="preserve">Johannesburg, the economic heart of South Africa, stands at a crossroads of industrial development and environmental stewardship. For decades, the city has been synonymous with gold mining and heavy industry. However, as global pressures mount regarding climate change and resource depletion, the mandate for professionals in this region has shifted dramatically. In this context, the Chemical Engineer emerges not merely as a technician of production but as a strategic architect of sustainable industrial ecosystems. This paper examines how the Chemical Engineer in South Africa Johannesburg is redefining industrial practices to meet local challenges while contributing to global sustainability goals.</w:t>
      </w:r>
    </w:p>
    <w:p>
      <w:pPr>
        <w:pStyle w:val="BodyText"/>
      </w:pPr>
      <w:r>
        <w:t xml:space="preserve">The unique socio-economic landscape of South Africa requires engineering solutions that are not only technically robust but also socially equitable and economically viable. For the Chemical Engineer working in this vibrant metropolis, the challenge lies in balancing the demands of a growing population with the necessity of preserving finite natural resources. This document aims to delineate three primary pillars where Chemical Engineers are making significant strides: energy transition, water security, and waste valorization.</w:t>
      </w:r>
    </w:p>
    <w:bookmarkEnd w:id="21"/>
    <w:bookmarkStart w:id="22" w:name="the-energy-transition-challenge"/>
    <w:p>
      <w:pPr>
        <w:pStyle w:val="Heading2"/>
      </w:pPr>
      <w:r>
        <w:t xml:space="preserve">2. The Energy Transition Challenge</w:t>
      </w:r>
    </w:p>
    <w:p>
      <w:pPr>
        <w:pStyle w:val="FirstParagraph"/>
      </w:pPr>
      <w:r>
        <w:t xml:space="preserve">The energy sector in South Africa is undergoing a profound transformation. Historically dependent on coal-fired power stations for both electricity and process heat, the industrial landscape in Johannesburg is now grappling with the need to decarbonize. Chemical Engineers play a pivotal role in this transition. In South Africa Johannesburg, many processing facilities are still tied to traditional energy sources due to infrastructure limitations.</w:t>
      </w:r>
    </w:p>
    <w:p>
      <w:pPr>
        <w:pStyle w:val="BodyText"/>
      </w:pPr>
      <w:r>
        <w:t xml:space="preserve">Modern Chemical Engineers are tasked with retrofitting these facilities for higher efficiency and integrating alternative energy sources such as solar thermal and green hydrogen. For instance, the integration of process heat pumps and waste heat recovery systems has become a standard practice in new plant designs within the region. Furthermore, the production of green hydrogen—a key focus for South Africa’s Just Energy Transition Partnership—is heavily reliant on advanced electrolysis technologies designed by Chemical Engineers.</w:t>
      </w:r>
    </w:p>
    <w:p>
      <w:pPr>
        <w:pStyle w:val="BodyText"/>
      </w:pPr>
      <w:r>
        <w:t xml:space="preserve">Moreover, chemical engineers are developing catalysts that reduce the energy intensity of chemical reactions. In Johannesburg’s burgeoning petrochemical and pharmaceutical sectors, optimizing reaction pathways to occur at lower temperatures and pressures directly reduces carbon footprints. This shift is not just an environmental imperative but also an economic one, as energy costs in South Africa remain high relative to global averages.</w:t>
      </w:r>
    </w:p>
    <w:bookmarkEnd w:id="22"/>
    <w:bookmarkStart w:id="23" w:name="water-security-and-management"/>
    <w:p>
      <w:pPr>
        <w:pStyle w:val="Heading2"/>
      </w:pPr>
      <w:r>
        <w:t xml:space="preserve">3. Water Security and Management</w:t>
      </w:r>
    </w:p>
    <w:p>
      <w:pPr>
        <w:pStyle w:val="FirstParagraph"/>
      </w:pPr>
      <w:r>
        <w:t xml:space="preserve">Water scarcity is perhaps the most pressing issue facing Southern Africa today, and Johannesburg is no exception. The city relies on a complex network of dams and transfer schemes that are increasingly strained by climate variability and population growth. In this context, the Chemical Engineer in South Africa Johannesburg has become a guardian of water resources through advanced treatment technologies.</w:t>
      </w:r>
    </w:p>
    <w:p>
      <w:pPr>
        <w:pStyle w:val="BodyText"/>
      </w:pPr>
      <w:r>
        <w:t xml:space="preserve">Traditional water treatment methods are often insufficient for removing emerging contaminants such as pharmaceuticals, microplastics, and industrial effluents found in urban runoff. Chemical Engineers are implementing membrane bioreactors, reverse osmosis systems, and advanced oxidation processes to ensure that wastewater can be safely recycled back into industrial or even potable supplies. In Johannesburg’s mining industry specifically, the treatment of Acid Mine Drainage (AMD) has become a major focus area.</w:t>
      </w:r>
    </w:p>
    <w:p>
      <w:pPr>
        <w:pStyle w:val="BodyText"/>
      </w:pPr>
      <w:r>
        <w:t xml:space="preserve">Chemical Engineers are developing closed-loop water systems that minimize freshwater intake and maximize reuse. These systems involve complex chemical precipitation and ion exchange processes to remove heavy metals from water before it is discharged or reused. By treating AMD as a resource rather than waste, engineers can recover valuable metals like uranium and rare earth elements while preventing environmental contamination. This dual benefit of remediation and resource recovery exemplifies the evolving role of the Chemical Engineer in South Africa Johannesburg.</w:t>
      </w:r>
    </w:p>
    <w:bookmarkEnd w:id="23"/>
    <w:bookmarkStart w:id="24" w:name="X948200d6eb5a9e61b92957cf91ce63a366b479c"/>
    <w:p>
      <w:pPr>
        <w:pStyle w:val="Heading2"/>
      </w:pPr>
      <w:r>
        <w:t xml:space="preserve">4. Waste Valorization and the Circular Economy</w:t>
      </w:r>
    </w:p>
    <w:p>
      <w:pPr>
        <w:pStyle w:val="FirstParagraph"/>
      </w:pPr>
      <w:r>
        <w:t xml:space="preserve">The concept of a circular economy is gaining traction in South Africa, moving away from the linear "take-make-dispose" model. For Chemical Engineers, this means reimagining waste streams as feedstocks for new products. Johannesburg generates significant volumes of solid waste, including plastic packaging and electronic waste.</w:t>
      </w:r>
    </w:p>
    <w:p>
      <w:pPr>
        <w:pStyle w:val="BodyText"/>
      </w:pPr>
      <w:r>
        <w:t xml:space="preserve">Chemical engineers are leading research into chemical recycling techniques that can break down complex polymers into their monomeric building blocks. Unlike mechanical recycling, which degrades material quality over time, chemical recycling allows for the production of virgin-quality plastics from waste. In South Africa Johannesburg, pilot plants are being established to test these technologies on local plastic waste streams.</w:t>
      </w:r>
    </w:p>
    <w:p>
      <w:pPr>
        <w:pStyle w:val="BodyText"/>
      </w:pPr>
      <w:r>
        <w:t xml:space="preserve">Additionally, the bio-refinery sector is emerging as a significant opportunity. Agricultural residues from surrounding provinces can be converted into biofuels and bioplastics through enzymatic hydrolysis and fermentation processes designed by Chemical Engineers. This not only reduces landfill use but also creates new revenue streams for rural communities, thereby supporting broader economic development goals in the country.</w:t>
      </w:r>
    </w:p>
    <w:bookmarkEnd w:id="24"/>
    <w:bookmarkStart w:id="25" w:name="education-and-future-skills"/>
    <w:p>
      <w:pPr>
        <w:pStyle w:val="Heading2"/>
      </w:pPr>
      <w:r>
        <w:t xml:space="preserve">5. Education and Future Skills</w:t>
      </w:r>
    </w:p>
    <w:p>
      <w:pPr>
        <w:pStyle w:val="FirstParagraph"/>
      </w:pPr>
      <w:r>
        <w:t xml:space="preserve">To sustain these advancements, there is a critical need for specialized education and training. The Chemical Engineer of the future in South Africa Johannesburg must possess interdisciplinary skills, combining traditional chemical engineering principles with knowledge of data science, environmental law, and social ethics.</w:t>
      </w:r>
    </w:p>
    <w:p>
      <w:pPr>
        <w:pStyle w:val="BodyText"/>
      </w:pPr>
      <w:r>
        <w:t xml:space="preserve">Universities and technical colleges in Gauteng are responding by updating curricula to include modules on sustainability metrics, lifecycle assessment, and renewable energy systems. Professional bodies such as the Southern African Institute of Chemical Engineers (SAIChE) are also advocating for continuous professional development focused on green engineering practices.</w:t>
      </w:r>
    </w:p>
    <w:p>
      <w:pPr>
        <w:pStyle w:val="BodyText"/>
      </w:pPr>
      <w:r>
        <w:t xml:space="preserve">Mentorship programs connecting senior Chemical Engineers with students and early-career professionals are essential to transfer knowledge about navigating the specific regulatory and environmental contexts of South Africa Johannesburg. This ensures that the next generation is well-equipped to tackle complex challenges such as municipal infrastructure failures or industrial pollution incidents.</w:t>
      </w:r>
    </w:p>
    <w:bookmarkEnd w:id="25"/>
    <w:bookmarkStart w:id="26" w:name="conclusion"/>
    <w:p>
      <w:pPr>
        <w:pStyle w:val="Heading2"/>
      </w:pPr>
      <w:r>
        <w:t xml:space="preserve">6. Conclusion</w:t>
      </w:r>
    </w:p>
    <w:p>
      <w:pPr>
        <w:pStyle w:val="FirstParagraph"/>
      </w:pPr>
      <w:r>
        <w:t xml:space="preserve">In conclusion, the role of the Chemical Engineer in South Africa Johannesburg is more vital than ever before. Far from being static processors of materials, these professionals are dynamic problem solvers addressing some of the most critical issues facing humanity today: energy security, water scarcity, and environmental degradation.</w:t>
      </w:r>
    </w:p>
    <w:p>
      <w:pPr>
        <w:pStyle w:val="BodyText"/>
      </w:pPr>
      <w:r>
        <w:t xml:space="preserve">By leveraging advanced technologies and adopting a circular economy mindset, Chemical Engineers in South Africa Johannesburg are driving innovation that benefits both industry and society. Their work demonstrates that industrial growth need not come at the expense of environmental health. As global attention turns to sustainable development, the experiences and innovations emerging from Johannesburg offer valuable insights for other regions facing similar challenges.</w:t>
      </w:r>
    </w:p>
    <w:p>
      <w:pPr>
        <w:pStyle w:val="BodyText"/>
      </w:pPr>
      <w:r>
        <w:t xml:space="preserve">The future of Chemical Engineering in this region lies in collaboration—between academia, industry, government, and community stakeholders. It is through this collective effort that we can ensure a sustainable, prosperous future for South Africa and the wider world. The Chemical Engineer remains at the forefront of this journey, transforming challenges into opportunities.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South Africa Johannesburg: Navigating Energy, Water, and Sustainability</dc:title>
  <dc:creator/>
  <dc:language>en</dc:language>
  <cp:keywords/>
  <dcterms:created xsi:type="dcterms:W3CDTF">2026-07-29T23:10:42Z</dcterms:created>
  <dcterms:modified xsi:type="dcterms:W3CDTF">2026-07-29T23:10:42Z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