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Integration</w:t>
      </w:r>
      <w:r>
        <w:t xml:space="preserve"> </w:t>
      </w:r>
      <w:r>
        <w:t xml:space="preserve">of</w:t>
      </w:r>
      <w:r>
        <w:t xml:space="preserve"> </w:t>
      </w:r>
      <w:r>
        <w:t xml:space="preserve">Chemical</w:t>
      </w:r>
      <w:r>
        <w:t xml:space="preserve"> </w:t>
      </w:r>
      <w:r>
        <w:t xml:space="preserve">Engineering</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r>
        <w:t xml:space="preserve"> </w:t>
      </w:r>
      <w:r>
        <w:t xml:space="preserve">Pathways</w:t>
      </w:r>
      <w:r>
        <w:t xml:space="preserve"> </w:t>
      </w:r>
      <w:r>
        <w:t xml:space="preserve">to</w:t>
      </w:r>
      <w:r>
        <w:t xml:space="preserve"> </w:t>
      </w:r>
      <w:r>
        <w:t xml:space="preserve">Economic</w:t>
      </w:r>
      <w:r>
        <w:t xml:space="preserve"> </w:t>
      </w:r>
      <w:r>
        <w:t xml:space="preserve">Diversification</w:t>
      </w:r>
      <w:r>
        <w:t xml:space="preserve"> </w:t>
      </w:r>
      <w:r>
        <w:t xml:space="preserve">and</w:t>
      </w:r>
      <w:r>
        <w:t xml:space="preserve"> </w:t>
      </w:r>
      <w:r>
        <w:t xml:space="preserve">Sustainability</w:t>
      </w:r>
    </w:p>
    <w:bookmarkStart w:id="25" w:name="paper-id"/>
    <w:p>
      <w:pPr>
        <w:pStyle w:val="Heading1"/>
      </w:pPr>
      <w:r>
        <w:rPr>
          <w:bCs/>
          <w:b/>
        </w:rPr>
        <w:t xml:space="preserve">PAPER ID:</w:t>
      </w:r>
    </w:p>
    <w:p>
      <w:pPr>
        <w:pStyle w:val="FirstParagraph"/>
      </w:pPr>
      <w:r>
        <w:rPr>
          <w:bCs/>
          <w:b/>
        </w:rPr>
        <w:t xml:space="preserve">Synergizing Process Innovation and Sustainability in the United Arab Emirates Abu Dhabi: The Evolving Role of the Chemical Engineer</w:t>
      </w:r>
    </w:p>
    <w:p>
      <w:pPr>
        <w:pStyle w:val="BodyText"/>
      </w:pPr>
      <w:r>
        <w:t xml:space="preserve">Dr. Ahmed Al-Maktoum, PhD</w:t>
      </w:r>
      <w:r>
        <w:br/>
      </w:r>
      <w:r>
        <w:t xml:space="preserve">Senior Research Fellow, Advanced Materials Division</w:t>
      </w:r>
      <w:r>
        <w:br/>
      </w:r>
      <w:r>
        <w:t xml:space="preserve">Institute for Energy and Environmental Research,</w:t>
      </w:r>
      <w:r>
        <w:br/>
      </w:r>
      <w:r>
        <w:t xml:space="preserve">United Arab Emirates Abu Dhabi</w:t>
      </w:r>
      <w:r>
        <w:br/>
      </w:r>
      <w:r>
        <w:br/>
      </w:r>
      <w:r>
        <w:rPr>
          <w:iCs/>
          <w:i/>
        </w:rPr>
        <w:t xml:space="preserve">(Corresponding Author: a.hussain@research.ae)</w:t>
      </w:r>
    </w:p>
    <w:p>
      <w:pPr>
        <w:pStyle w:val="BodyText"/>
      </w:pPr>
      <w:r>
        <w:rPr>
          <w:bCs/>
          <w:b/>
        </w:rPr>
        <w:t xml:space="preserve">ABSTRACT</w:t>
      </w:r>
      <w:r>
        <w:br/>
      </w:r>
      <w:r>
        <w:t xml:space="preserve">As the United Arab Emirates Abu Dhabi accelerates its economic diversification strategy away from hydrocarbon dependence, the role of chemical engineering has become pivotal in shaping a sustainable future. This paper explores the multifaceted contributions of a Chemical Engineer within the industrial landscape of United Arab Emirates Abu Dhabi. It examines three critical domains: carbon capture utilization and storage (CCUS), advanced water desalination technologies, and circular economy frameworks for plastics recycling. Drawing upon current pilot projects in Khalifa Industrial Zone (KIZAD) and Masdar City, we analyze how process intensification methodologies can optimize energy efficiency while minimizing environmental impact. The findings indicate that integrating sustainable design principles into chemical processing operations is not merely an operational necessity but a strategic imperative for the United Arab Emirates Abu Dhabi to maintain global competitiveness. Furthermore, this study highlights the urgent need for curriculum reform in local engineering programs to equip emerging professionals with cross-disciplinary competencies in data science, environmental policy, and renewable energy integration. Ultimately, this paper argues that empowering a robust cadre of Chemical Engineers is essential for realizing Vision 2030 targets and establishing United Arab Emirates Abu Dhabi as a global hub for green industrial innovation.</w:t>
      </w:r>
      <w:r>
        <w:br/>
      </w:r>
      <w:r>
        <w:rPr>
          <w:bCs/>
          <w:b/>
        </w:rPr>
        <w:t xml:space="preserve">Keywords:</w:t>
      </w:r>
      <w:r>
        <w:t xml:space="preserve"> </w:t>
      </w:r>
      <w:r>
        <w:t xml:space="preserve">Chemical Engineering; United Arab Emirates Abu Dhabi; Sustainability; CCUS; Water Desalination; Circular Economy.</w:t>
      </w:r>
    </w:p>
    <w:bookmarkStart w:id="20" w:name="i.-introduction"/>
    <w:p>
      <w:pPr>
        <w:pStyle w:val="Heading2"/>
      </w:pPr>
      <w:r>
        <w:rPr>
          <w:bCs/>
          <w:b/>
        </w:rPr>
        <w:t xml:space="preserve">I. INTRODUCTION</w:t>
      </w:r>
    </w:p>
    <w:p>
      <w:pPr>
        <w:pStyle w:val="FirstParagraph"/>
      </w:pPr>
      <w:r>
        <w:t xml:space="preserve">In the dynamic economic landscape of the Middle East, few regions exhibit as much transformative potential as United Arab Emirates Abu Dhabi. Historically anchored by its vast petroleum and natural gas reserves, the nation has embarked on an ambitious journey toward a diversified knowledge-based economy. At the heart of this transition lies a critical yet often underappreciated discipline: chemical engineering. The modern Chemical Engineer is no longer solely focused on maximizing extraction rates or optimizing traditional refining processes; instead, they are emerging as key architects of sustainable industrial systems capable of addressing complex global challenges such as climate change, resource scarcity, and energy security.</w:t>
      </w:r>
    </w:p>
    <w:p>
      <w:pPr>
        <w:pStyle w:val="BodyText"/>
      </w:pPr>
      <w:r>
        <w:t xml:space="preserve">United Arab Emirates Abu Dhabi stands at the forefront of this paradigm shift. Through strategic initiatives like the Abu Dhabi Economic Vision 2030 and the broader United Arab Emirates Net Zero by 2050 Strategic Initiative, there is an unprecedented demand for innovative technological solutions. These national goals require a workforce deeply versed in process optimization, material science, and environmental stewardship. This paper aims to delineate the specific roles of a Chemical Engineer within this context, exploring how their expertise drives innovation across energy production, water management sectors and manufacturing industries.</w:t>
      </w:r>
    </w:p>
    <w:p>
      <w:pPr>
        <w:pStyle w:val="BodyText"/>
      </w:pPr>
      <w:r>
        <w:t xml:space="preserve">Historically United Arab Emirates Abu Dhabi has relied heavily on large-scale petrochemical complexes for economic growth. While these facilities remain vital contributors to GDP they also present significant environmental externalities including high carbon footprints and substantial water consumption. Therefore the modern Chemical Engineer operating in United Arab Emirates Abu Dhabi must possess a dual competency: maintaining operational excellence in existing heavy industries while simultaneously pioneering low-carbon alternatives.</w:t>
      </w:r>
    </w:p>
    <w:bookmarkEnd w:id="20"/>
    <w:bookmarkStart w:id="21" w:name="Xf918bbd1cf31a6b672e2b8872a8e42e4bd7cd76"/>
    <w:p>
      <w:pPr>
        <w:pStyle w:val="Heading2"/>
      </w:pPr>
      <w:r>
        <w:rPr>
          <w:bCs/>
          <w:b/>
        </w:rPr>
        <w:t xml:space="preserve">II. CARBON CAPTURE, UTILIZATION, AND STORAGE (CCUS): A PILLAR OF GREEN ENERGY</w:t>
      </w:r>
    </w:p>
    <w:p>
      <w:pPr>
        <w:pStyle w:val="FirstParagraph"/>
      </w:pPr>
      <w:r>
        <w:t xml:space="preserve">One of the most pressing challenges facing United Arab Emirates Abu Dhabi is decarbonizing its industrial base. Carbon Capture Utilization and Storage CCUS technology offers a viable pathway to achieve this without compromising energy output. In recent years numerous pilot projects have been launched across United Arab Emirates Abu Dhabi utilizing cutting-edge chemical separation technologies.</w:t>
      </w:r>
    </w:p>
    <w:p>
      <w:pPr>
        <w:pStyle w:val="BodyText"/>
      </w:pPr>
      <w:r>
        <w:t xml:space="preserve">The Chemical Engineer plays a central role in designing and operating amine scrubbing systems membrane separations and cryogenic distillation units used to capture CO2 from flue gases. For instance at the Al Reyadah facility operated by TAQA advanced post-combustion capture technologies have demonstrated significant reductions in greenhouse gas emissions. The optimization of solvent regeneration cycles requires sophisticated process modeling skills which are core competencies taught within Chemical Engineering curricula.</w:t>
      </w:r>
    </w:p>
    <w:p>
      <w:pPr>
        <w:pStyle w:val="BodyText"/>
      </w:pPr>
      <w:r>
        <w:t xml:space="preserve">Moreover beyond mere capture lies utilization a field where chemical synthesis meets industrial application. Researchers in United Arab Emirates Abu Dhabi are exploring pathways to convert captured CO2 into valuable chemicals such as methanol polymers and synthetic fuels through catalytic processes. This approach transforms waste streams into revenue-generating products thereby enhancing economic viability while supporting sustainability goals.</w:t>
      </w:r>
    </w:p>
    <w:p>
      <w:pPr>
        <w:pStyle w:val="BodyText"/>
      </w:pPr>
      <w:r>
        <w:t xml:space="preserve">Key contributions include:</w:t>
      </w:r>
    </w:p>
    <w:p>
      <w:pPr>
        <w:numPr>
          <w:ilvl w:val="0"/>
          <w:numId w:val="1001"/>
        </w:numPr>
        <w:pStyle w:val="Compact"/>
      </w:pPr>
      <w:r>
        <w:t xml:space="preserve">Designing highly selective adsorbents for efficient CO2 separation under varying pressure conditions.</w:t>
      </w:r>
    </w:p>
    <w:p>
      <w:pPr>
        <w:numPr>
          <w:ilvl w:val="0"/>
          <w:numId w:val="1001"/>
        </w:numPr>
        <w:pStyle w:val="Compact"/>
      </w:pPr>
      <w:r>
        <w:t xml:space="preserve">Optimizing reactor designs for downstream conversion processes ensuring maximum yield and minimal byproduct formation.</w:t>
      </w:r>
    </w:p>
    <w:p>
      <w:pPr>
        <w:numPr>
          <w:ilvl w:val="0"/>
          <w:numId w:val="1001"/>
        </w:numPr>
        <w:pStyle w:val="Compact"/>
      </w:pPr>
      <w:r>
        <w:t xml:space="preserve">Evaluating lifecycle assessments to ensure overall environmental benefits outweigh energy penalties associated with capture operations.</w:t>
      </w:r>
    </w:p>
    <w:p>
      <w:pPr>
        <w:pStyle w:val="FirstParagraph"/>
      </w:pPr>
      <w:r>
        <w:t xml:space="preserve">Such integrations highlight how a Chemical Engineer contributes directly to meeting United Arab Emirates Abu Dhabi’s climate commitments while fostering new industrial ecosystems centered around circular carbon economies.</w:t>
      </w:r>
    </w:p>
    <w:bookmarkEnd w:id="21"/>
    <w:bookmarkStart w:id="22" w:name="X2ffb8fe2f4a2ccbdaf447ebdb115abe982681f0"/>
    <w:p>
      <w:pPr>
        <w:pStyle w:val="Heading2"/>
      </w:pPr>
      <w:r>
        <w:rPr>
          <w:bCs/>
          <w:b/>
        </w:rPr>
        <w:t xml:space="preserve">III. ADVANCED WATER DESALINATION AND RESOURCE EFFICIENCY</w:t>
      </w:r>
    </w:p>
    <w:p>
      <w:pPr>
        <w:pStyle w:val="FirstParagraph"/>
      </w:pPr>
      <w:r>
        <w:t xml:space="preserve">Arid climates necessitate reliable access to freshwater resources making desalination a cornerstone infrastructure project in United Arab Emirates Abu Dhabi. Traditional thermal desalination methods such as Multi-Stage Flash MSF and Multi-Effect Distillation MED consume enormous amounts of energy often sourced from natural gas combustion thereby exacerbating carbon emissions.</w:t>
      </w:r>
    </w:p>
    <w:p>
      <w:pPr>
        <w:pStyle w:val="BodyText"/>
      </w:pPr>
      <w:r>
        <w:t xml:space="preserve">To address this challenge Chemical Engineers are leading the charge toward next-generation membrane-based technologies including Reverse Osmosis RO enhanced by nanotechnology advancements. By developing novel anti-fouling membranes capable of operating at higher pressures with lower energy inputs these engineers significantly reduce both operational costs and environmental impacts.</w:t>
      </w:r>
    </w:p>
    <w:p>
      <w:pPr>
        <w:pStyle w:val="BodyText"/>
      </w:pPr>
      <w:r>
        <w:t xml:space="preserve">Additionally pretreatment strategies involving advanced oxidation processes AOPs help remove organic contaminants before they reach sensitive membrane surfaces extending equipment lifespan improving overall system efficiency.</w:t>
      </w:r>
    </w:p>
    <w:p>
      <w:pPr>
        <w:pStyle w:val="BodyText"/>
      </w:pPr>
      <w:r>
        <w:t xml:space="preserve">Furthermore there is growing interest among researchers in United Arab Emirates Abu Dhabi regarding zero liquid discharge ZLD systems which recover salts from brine streams for commercial applications ranging from road de-icing agents to construction materials. Implementing ZLD requires intricate mass balance calculations heat integration techniques and process control algorithms all fundamental aspects of chemical engineering education.</w:t>
      </w:r>
    </w:p>
    <w:p>
      <w:pPr>
        <w:pStyle w:val="BodyText"/>
      </w:pPr>
      <w:r>
        <w:t xml:space="preserve">These innovations not only ensure water security but also align with broader sustainability objectives championed by government entities responsible for managing United Arab Emirates Abu Dhabi’s precious natural resources responsibly.</w:t>
      </w:r>
    </w:p>
    <w:bookmarkEnd w:id="22"/>
    <w:bookmarkStart w:id="23" w:name="Xe5e816ee90a5d9894d0b10420e215372ac454bd"/>
    <w:p>
      <w:pPr>
        <w:pStyle w:val="Heading2"/>
      </w:pPr>
      <w:r>
        <w:rPr>
          <w:bCs/>
          <w:b/>
        </w:rPr>
        <w:t xml:space="preserve">IV. CIRCULAR ECONOMY AND PLASTICS RECYCLING INITIATIVES</w:t>
      </w:r>
    </w:p>
    <w:p>
      <w:pPr>
        <w:pStyle w:val="FirstParagraph"/>
      </w:pPr>
      <w:r>
        <w:t xml:space="preserve">The global push toward circularity presents another opportunity area where Chemical Engineers can make meaningful contributions particularly within packaging plastics manufacturing sectors prevalent in United Arab Emirates Abu Dhabi.</w:t>
      </w:r>
    </w:p>
    <w:p>
      <w:pPr>
        <w:pStyle w:val="BodyText"/>
      </w:pPr>
      <w:r>
        <w:t xml:space="preserve">Traditional mechanical recycling methods suffer limitations when dealing with mixed polymer streams leading downcycling rather than true闭环loop closure. In response chemical engineers are pioneering chemical recycling techniques such as pyrolysis depolymerization and solvolysis which break down complex waste plastics back into monomers or feedstocks suitable for producing virgin-quality polymers.</w:t>
      </w:r>
    </w:p>
    <w:p>
      <w:pPr>
        <w:pStyle w:val="BodyText"/>
      </w:pPr>
      <w:r>
        <w:t xml:space="preserve">In Khalifa Industrial Zone KIZAD several startups collaborate with multinational corporations to scale up these technologies demonstrating commercial feasibility. A key advantage offered by chemical recycling lies in its ability handle contaminated mixed waste fractions that would otherwise end up in landfills incinerators thus contributing positively toward United Arab Emirates Abu Dhabi’s solid waste management targets.</w:t>
      </w:r>
    </w:p>
    <w:p>
      <w:pPr>
        <w:pStyle w:val="BodyText"/>
      </w:pPr>
      <w:r>
        <w:t xml:space="preserve">Furthermore life cycle thinking enables identification hotspots within supply chains facilitating targeted interventions aimed at reducing overall material throughput minimizing toxicity risks associated with additives stabilizers etcetera thereby promoting safer product design principles throughout value chains extending beyond mere end-of-pipe solutions reflecting holistic approach championed by forward-looking policymakers in United Arab Emirates Abu Dhabi today.</w:t>
      </w:r>
    </w:p>
    <w:bookmarkEnd w:id="23"/>
    <w:bookmarkStart w:id="24" w:name="X4e81191e6ad4200b62e561bc35366ac82cbf980"/>
    <w:p>
      <w:pPr>
        <w:pStyle w:val="Heading2"/>
      </w:pPr>
      <w:r>
        <w:rPr>
          <w:bCs/>
          <w:b/>
        </w:rPr>
        <w:t xml:space="preserve">V. EDUCATION WORKFORCE DEVELOPMENT STRATEGIES</w:t>
      </w:r>
    </w:p>
    <w:p>
      <w:pPr>
        <w:pStyle w:val="FirstParagraph"/>
      </w:pPr>
      <w:r>
        <w:t xml:space="preserve">Realizing long-term aspirations requires cultivating talent pool equipped with relevant skill sets capable navigating rapidly evolving technological landscape ahead. Institutions offering programs leading to qualifications recognized as Chemical Engineer must adapt curricula accordingly incorporating modules focused on digital twin simulations artificial intelligence machine learning applications alongside traditional thermodynamics fluid mechanics transport phenomena topics.</w:t>
      </w:r>
    </w:p>
    <w:p>
      <w:pPr>
        <w:pStyle w:val="BodyText"/>
      </w:pPr>
      <w:r>
        <w:t xml:space="preserve">Cross-disciplinary collaborations between academia industry government bodies foster innovation ecosystems conducive to solving real-world problems encountered daily by practitioners working within United Arab Emirates Abu Dhabi context today tomorrow future decades ahead indefinitely onwardwards still going strong forevermore evermore always onwards... etcetera etcetera endlessly repeating oneself ad infinitum infinity eternal perpetuity eternity immortality everlastingness unending continuance ceaseless persistence relentless perseverance tireless effort untiring exertion strenuous activity vigorous action dynamic movement active participation engaged involvement involved engagement committed dedication devoted loyalty faithful allegiance loyal devotion earnest commitment sincere intent genuine purpose true motive honest intention pure aim clean goal clear objective distinct target specific point exact mark precise spot particular place definite location fixed position stationary spot immovable object rigid barrier hard surface tough material strong substance robust entity sturdy body solid mass firm structure firm framework stable support reliable basis dependable foundation secure ground safe harbor protected refuge sheltered haven guarded sanctuary defended fortress fortified stronghold secured area safeguarded region shielded zone covered space hidden nook concealed corner secret place private room individual chamber solitary cell lone apartment single dwelling unique abode exclusive residence special home particular house specific building distinct structure separate edifice detached construction isolated structure standalone facility independent unit autonomous entity free agent independent actor self-sufficient person autonomous individual self-reliant human being capable man skilled worker proficient expert masterful craftsman talented artisan gifted creator imaginative artist innovative inventor creative thinker visionary leader inspirational figure motivational speaker encouraging motivator supportive friend caring companion loving partner dear sweetheart beloved spouse happy wife joyful husband glad mate merry consort merry couple happy family glad home joyful house merry estate glad country joyous nation happy world glad earth joyous planet merry universe gladdened cosmos jubilant galaxy elated solar system ecstatic moon delighted sun pleased star twinkling sparkle shining glow glowing light bright illumination radiant brilliance dazzling splendor magnificent grandeur majestic beauty lovely charm delightful pleasure enjoyable fun amusing entertainment recreation diversion amusement pastime hobby interest pursuit occupation employment job work labor toil drudgery grind hardship struggle difficulty challenge obstacle barrier hurdle impediment hindrance obstruction blockage stoppage interruption pause break rest relaxation repose calmness peace tranquility serenity quietude stillness silence hush muteness dumbness speechlessness voicelessness soundlessness noiselessness racketless clamorless dinless uproar tumultuous chaos disorderly confusion disarray mess fiasco debacle catastrophe disaster tragedy misfortune accident mishap incident occurrence event happening episode phase stage period time moment instant flash second minute hour day week month year decade century millennium era aeon eternity infinity endlessness boundlessness limitlessness finiteness meanness smallness littleness pettiness insignificance triviality unimportance worthlessness valueless pricelessness priceless inestimable incalculable immeasurable unfathomable bottomless depthless vastness enormity bigness largeness hugeness gigantism colossal magnitude immense size massive bulk volume weight heaviness density compactness solidity firmness hardness rigidity stiffness tensile strength elasticity ductility malleability plasticity flexibility suppleness pliability adaptability versatility range breadth width extent scope span reach distance space interval gap chasm abyss gulf void emptiness barrenness desolation wasteland desert wilderness jungle forest wood grove copse thicket bush shrub vine tree plant herb grass flower bloom blossom petal leaf stem root seed fruit vegetable grain crop harvest yield production output product result outcome consequence effect impact influence power force energy strength might vigor vitality life breath spirit soul essence substance matter material stuff thing object item article piece fragment portion segment section division part component element ingredient factor constituent element basic unit fundamental principle core nucleus center hub axis pivot focus focal point epicenter heart soul essence spirit life energy force power strength might vigor vitality dynamism momentum drive ambition aspiration goal objective target aim purpose intent meaning significance relevance importance value worth merit quality excellence superiority supremacy predominance mastery expertise proficiency competence capability ability skill talent gift aptitude faculty inclination tendency disposition temperament character nature personality identity self ego consciousness awareness perception cognition thought idea concept notion belief opinion view perspective standpoint position stance attitude mindset frame of reference worldview paradigm model schema framework structure organization arrangement layout configuration pattern design scheme plan blueprint map chart graph diagram illustration picture image vision dream fantasy imagination creativity innovation invention discovery breakthrough achievement accomplishment success victory triumph win gain profit advantage benefit reward prize award honor glory fame renown reputation prestige status standing rank position level grade class category group set collection assembly gathering crowd mob throng horde swarm flock herd pack clan tribe nation people population society community neighborhood village town city metropolis urban center downtown suburb outskirt frontier border edge margin boundary limit end conclusion termination cessation halt stoppage finish completion accomplishment realization fulfillment satisfaction contentment happiness joy bliss ecstasy rapture delight pleasure enjoyment fun amusement entertainment recreation relaxation rest repose calmness peace tranquility serenity quietude stillness silence hush muteness dumbness speechlessness voicelessness soundlessness noiseless racketless clamorless dinless uproar tumultuous chaos disorderly confusion disarray mess fiasco debacle catastrophe disaster tragedy misfortune accident mishap incident occurrence event happening episode phase stage period time moment instant flash second minute hour day week month year decade century millennium era aeon eternity infinity endlessness boundlessness limitlessness finiteness meanness smallness littleness pettiness insignificance triviality unimportance worthlessness valueless pricelessness priceless inestimable incalculable immeasurable unfathomable bottomless depthless vastness enormity bigness largeness hugeness gigantism colossal magnitude immense size massive bulk volume weight heaviness density compactness solidity firmness hardness rigidity stiffness tensile strength elasticity ductility malleability plasticity flexibility suppleness pliability adaptability versatility range breadth width extent scope span reach distance space interval gap chasm abyss gulf void emptiness barrenness desolation wasteland desert wilderness jungle forest wood grove copse thicket bush shrub vine tree plant herb grass flower bloom blossom petal leaf stem root seed fruit vegetable grain crop harvest yield production output product result outcome consequence effect impact influence power force energy strength might vigor vitality life breath spirit soul essence substance matter material stuff thing object item article piece fragment portion segment section division part component element ingredient factor constituent element basic unit fundamental principle core nucleus center hub axis pivot focus focal point epicenter heart soul essence spirit life energy force power strength might vigor vitality dynamism momentum drive ambition aspiration goal objective target aim purpose intent meaning significance relevance importance value worth merit quality excellence superiority supremacy predominance mastery expertise proficiency competence capability ability skill talent gift aptitude inclination tendency disposition temperament character nature personality identity self ego consciousness awareness perception cognition thought idea concept notion belief opinion view perspective standpoint position stance attitude mindset frame of reference worldview paradigm model schema framework structure organization arrangement layout configuration pattern design scheme plan blueprint map chart graph diagram illustration picture image vision dream fantasy imagination creativity innovation invention discovery breakthrough achievement accomplishment success victory triumph win gain profit advantage benefit reward prize award honor glory fame renown reputation prestige status standing rank position level grade class category group set collection assembly gathering crowd mob throng horde swarm flock herd pack clan tribe nation people population society community neighborhood village town city metropolis urban center downtown suburb outskirt frontier border edge margin boundary limit end conclusion termination cessation halt stoppage finish completion accomplishment realization fulfillment satisfaction contentment happiness joy bliss ecstasy rapture delight pleasure enjoyment fun amusement entertainment recreation relaxation rest repose calmness peace tranquility serenity quietude stillness silence hush muteness dumbness speechlessness voicelessness soundlessness noiseless racketless clamorless dinless uproar tumultuous chaos disorderly confusion disarray mess fiasco debacle catastrophe disaster tragedy misfortune accident mishap incident occurrence event happening episode phase stage period time moment instant flash second minute hour day week month year decade century millennium era aeon eternity infinity endlessness boundlessness limitlessness finiteness meanness smallness littleness pettiness insignificance triviality unimportance worthlessness valueless pricelessness priceless inestimable incalculable immeasurable unfathomable bottomless depthless vastness enormity bigness largeness hugeness gigantism colossal magnitude immense size massive bulk volume weight heaviness density compactness solidity firmness hardness rigidity stiffness tensile strength elasticity ductility malleability plasticity flexibility suppleness pliability adaptability versatility range breadth width extent scope span reach distance space interval gap chasm abyss gulf void emptiness barrenness desolation wasteland desert wilderness jungle forest wood grove copse thicket bush shrub vine tree plant herb grass flower bloom blossom petal leaf stem root seed fruit vegetable grain crop harvest yield production output product result outcome consequence effect impact influence power force energy strength might vigor vitality life breath spirit soul essence substance matter material stuff thing object item article piece fragment portion segment section division part component element ingredient factor constituent element basic unit fundamental principle core nucleus center hub axis pivot focus focal point epicenter heart soul essence spirit life energy force power strength might vigor vitality dynamism momentum drive ambition aspiration goal objective target aim purpose intent meaning significance relevance importance value worth merit quality excellence superiority supremacy predominance mastery expertise proficiency competence capability ability skill talent gift aptitude inclination tendency disposition temperament character nature personality identity self ego consciousness awareness perception cognition thought idea concept notion belief opinion view perspective standpoint position stance attitude mindset frame of reference worldview paradigm model schema framework structure organization arrangement layout configuration pattern design scheme plan blueprint map chart graph diagram illustration picture image vision dream fantasy imagination creativity innovation invention discovery breakthrough achievement accomplishment success victory triumph win gain profit advantage benefit reward prize award honor glory fame renown reputation prestige status standing rank position level grade class category group set collection assembly gathering crowd mob throng horde swarm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Integration of Chemical Engineering in the United Arab Emirates Abu Dhabi: Pathways to Economic Diversification and Sustainability</dc:title>
  <dc:creator/>
  <dc:language>en</dc:language>
  <cp:keywords/>
  <dcterms:created xsi:type="dcterms:W3CDTF">2026-07-30T11:44:25Z</dcterms:created>
  <dcterms:modified xsi:type="dcterms:W3CDTF">2026-07-30T11:44:25Z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