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Cultural</w:t>
      </w:r>
      <w:r>
        <w:t xml:space="preserve"> </w:t>
      </w:r>
      <w:r>
        <w:t xml:space="preserve">Landscape</w:t>
      </w:r>
      <w:r>
        <w:t xml:space="preserve"> </w:t>
      </w:r>
      <w:r>
        <w:t xml:space="preserve">of</w:t>
      </w:r>
      <w:r>
        <w:t xml:space="preserve"> </w:t>
      </w:r>
      <w:r>
        <w:t xml:space="preserve">Italy</w:t>
      </w:r>
      <w:r>
        <w:t xml:space="preserve"> </w:t>
      </w:r>
      <w:r>
        <w:t xml:space="preserve">Naples</w:t>
      </w:r>
    </w:p>
    <w:bookmarkStart w:id="30" w:name="Xe5c6d88ed29ebe04573bc878ee274d1280f1c44"/>
    <w:p>
      <w:pPr>
        <w:pStyle w:val="Heading1"/>
      </w:pPr>
      <w:r>
        <w:t xml:space="preserve">The Role of the Modern Chemist in the Industrial and Cultural Landscape of Italy Naples</w:t>
      </w:r>
    </w:p>
    <w:p>
      <w:pPr>
        <w:pStyle w:val="FirstParagraph"/>
      </w:pPr>
      <w:r>
        <w:rPr>
          <w:bCs/>
          <w:b/>
        </w:rPr>
        <w:t xml:space="preserve">Abstract:</w:t>
      </w:r>
    </w:p>
    <w:p>
      <w:pPr>
        <w:pStyle w:val="BodyText"/>
      </w:pPr>
      <w:r>
        <w:t xml:space="preserve">This conference paper explores the multifaceted role of the contemporary chemist within the specific socio-industrial context of Italy Naples. As a city historically rooted in chemical innovation and currently facing complex environmental and industrial challenges, Naples presents a unique case study for chemical science application. We analyze how chemists contribute to sustainable manufacturing, cultural heritage preservation, and public health safety in this dynamic Mediterranean metropolis. By examining case studies from local industries and academic institutions, we highlight the critical intersection between traditional chemical expertise and modern technological demands in Italy Naples.</w:t>
      </w:r>
    </w:p>
    <w:bookmarkStart w:id="20" w:name="introduction"/>
    <w:p>
      <w:pPr>
        <w:pStyle w:val="Heading2"/>
      </w:pPr>
      <w:r>
        <w:t xml:space="preserve">1. Introduction</w:t>
      </w:r>
    </w:p>
    <w:p>
      <w:pPr>
        <w:pStyle w:val="FirstParagraph"/>
      </w:pPr>
      <w:r>
        <w:t xml:space="preserve">The field of chemistry has long served as a cornerstone for industrial development, environmental management, and public health globally. However, the application of chemical sciences is deeply influenced by local geographic, historical, and economic contexts. In this paper, we focus on the specific environment of Italy Naples—a city that stands at a crossroads between ancient tradition and modern industrial necessity. For the professional chemist operating in this region, the mandate extends beyond laboratory bench work to include significant responsibilities regarding environmental stewardship, cultural preservation, and industrial innovation.</w:t>
      </w:r>
    </w:p>
    <w:p>
      <w:pPr>
        <w:pStyle w:val="BodyText"/>
      </w:pPr>
      <w:r>
        <w:t xml:space="preserve">Naples is not merely a backdrop for chemical activity; it is an active participant in the narrative of scientific progress. The city’s history as a hub for sulfur mining in the 19th century laid the groundwork for its modern industrial base. Today, as Italy Naples seeks to redefine its economic future, the role of the chemist has evolved from basic production support to strategic leadership in sustainability and quality control. This paper argues that effective chemical practice in this region requires a holistic approach that integrates technical expertise with local cultural awareness and environmental constraints.</w:t>
      </w:r>
    </w:p>
    <w:bookmarkEnd w:id="20"/>
    <w:bookmarkStart w:id="21" w:name="Xedaf15c626d8e1605ee4a69e15a3a4c1492f15a"/>
    <w:p>
      <w:pPr>
        <w:pStyle w:val="Heading2"/>
      </w:pPr>
      <w:r>
        <w:t xml:space="preserve">2. Historical Context: From Sulfur Mining to Modern Industry</w:t>
      </w:r>
    </w:p>
    <w:p>
      <w:pPr>
        <w:pStyle w:val="FirstParagraph"/>
      </w:pPr>
      <w:r>
        <w:t xml:space="preserve">To understand the current role of the chemist in Italy Naples, one must first acknowledge the region’s deep historical ties to chemical processing. Since the Middle Ages, and particularly during the 19th century, Naples was a central node in European sulfur production. This industry required sophisticated chemical engineering for purification and transport, establishing a legacy of technical expertise that persists today.</w:t>
      </w:r>
    </w:p>
    <w:p>
      <w:pPr>
        <w:pStyle w:val="BodyText"/>
      </w:pPr>
      <w:r>
        <w:t xml:space="preserve">In the modern era, this heritage has transformed into a diverse industrial sector comprising petrochemicals, pharmaceuticals, food processing (particularly tomato and olive oil products), and advanced materials. For the contemporary chemist in Italy Naples, this history presents both challenges and opportunities. The challenge lies in remediating environmental legacy issues from older industries, while the opportunity exists in leveraging historical knowledge for new green technologies. Chemists are now tasked with modernizing these traditional sectors to meet European Union standards, ensuring that industrial growth does not come at the expense of public health or environmental integrity.</w:t>
      </w:r>
    </w:p>
    <w:bookmarkEnd w:id="21"/>
    <w:bookmarkStart w:id="22" w:name="X6fe375911304709357b7d416c9b269278ec9678"/>
    <w:p>
      <w:pPr>
        <w:pStyle w:val="Heading2"/>
      </w:pPr>
      <w:r>
        <w:t xml:space="preserve">3. The Chemist as Guardian of Cultural Heritage</w:t>
      </w:r>
    </w:p>
    <w:p>
      <w:pPr>
        <w:pStyle w:val="FirstParagraph"/>
      </w:pPr>
      <w:r>
        <w:t xml:space="preserve">Naples is home to one of the world’s richest archaeological and artistic heritages, including Pompeii, Herculaneum, and countless historic monuments. In this context, the chemist plays a pivotal role not just in industry, but in conservation. The degradation of marble statues frescoed walls and ancient artifacts is accelerated by urban pollution and environmental factors specific to the Mediterranean climate.</w:t>
      </w:r>
    </w:p>
    <w:p>
      <w:pPr>
        <w:pStyle w:val="BodyText"/>
      </w:pPr>
      <w:r>
        <w:t xml:space="preserve">Specialized chemists working in collaboration with archaeologists and historians develop non-invasive diagnostic techniques to analyze material composition without damaging the artifact. These professionals utilize spectroscopy, chromatography, and other analytical methods to determine the optimal conservation strategies. In Italy Naples, this interdisciplinary work is crucial for maintaining the city’s identity as a cultural capital of Europe. The chemist here acts as a preserver of history, using science to bridge the gap between ancient creation and modern preservation needs.</w:t>
      </w:r>
    </w:p>
    <w:bookmarkEnd w:id="22"/>
    <w:bookmarkStart w:id="25" w:name="X7e7de6294aa262ecb40f96694011083a43a1f42"/>
    <w:p>
      <w:pPr>
        <w:pStyle w:val="Heading2"/>
      </w:pPr>
      <w:r>
        <w:t xml:space="preserve">4. Environmental Challenges and Sustainable Solutions</w:t>
      </w:r>
    </w:p>
    <w:p>
      <w:pPr>
        <w:pStyle w:val="FirstParagraph"/>
      </w:pPr>
      <w:r>
        <w:t xml:space="preserve">The environmental landscape of Italy Naples is complex. Issues such as waste management, air quality monitoring, and soil contamination remain pressing concerns for local authorities and residents. In this setting, the role of the chemist has become increasingly central to policy-making and public safety.</w:t>
      </w:r>
    </w:p>
    <w:bookmarkStart w:id="23" w:name="waste-management-analysis"/>
    <w:p>
      <w:pPr>
        <w:pStyle w:val="Heading3"/>
      </w:pPr>
      <w:r>
        <w:t xml:space="preserve">4.1 Waste Management Analysis</w:t>
      </w:r>
    </w:p>
    <w:p>
      <w:pPr>
        <w:pStyle w:val="FirstParagraph"/>
      </w:pPr>
      <w:r>
        <w:t xml:space="preserve">Naples has faced significant challenges regarding municipal waste management in recent decades. Chemists are essential in analyzing waste streams to improve recycling efficiency, develop composting techniques for organic matter, and design safer disposal methods for hazardous materials. By optimizing chemical processes for waste treatment, these professionals help reduce the environmental footprint of the city.</w:t>
      </w:r>
    </w:p>
    <w:bookmarkEnd w:id="23"/>
    <w:bookmarkStart w:id="24" w:name="air-and-water-quality-monitoring"/>
    <w:p>
      <w:pPr>
        <w:pStyle w:val="Heading3"/>
      </w:pPr>
      <w:r>
        <w:t xml:space="preserve">4.2 Air and Water Quality Monitoring</w:t>
      </w:r>
    </w:p>
    <w:p>
      <w:pPr>
        <w:pStyle w:val="FirstParagraph"/>
      </w:pPr>
      <w:r>
        <w:t xml:space="preserve">The proximity to industrial zones and high population density necessitates rigorous monitoring of air and water quality. Chemists develop sensors and analytical protocols to detect pollutants such as nitrogen oxides, particulate matter, heavy metals, and microplastics in the Bay of Naples. This data is critical for informing public health advisories and guiding regulatory policies. The transparency provided by accurate chemical analysis fosters trust between industrial entities, government bodies, and the local population.</w:t>
      </w:r>
    </w:p>
    <w:bookmarkEnd w:id="24"/>
    <w:bookmarkEnd w:id="25"/>
    <w:bookmarkStart w:id="26" w:name="innovation-in-food-chemistry"/>
    <w:p>
      <w:pPr>
        <w:pStyle w:val="Heading2"/>
      </w:pPr>
      <w:r>
        <w:t xml:space="preserve">5. Innovation in Food Chemistry</w:t>
      </w:r>
    </w:p>
    <w:p>
      <w:pPr>
        <w:pStyle w:val="FirstParagraph"/>
      </w:pPr>
      <w:r>
        <w:t xml:space="preserve">Naples is globally renowned for its culinary traditions, particularly pizza and pasta. However, behind these cultural staples lies a robust food chemistry industry. Chemists in Italy Naples work extensively in quality assurance, ensuring that local products meet international safety standards while preserving traditional flavors and nutritional values.</w:t>
      </w:r>
    </w:p>
    <w:p>
      <w:pPr>
        <w:pStyle w:val="BodyText"/>
      </w:pPr>
      <w:r>
        <w:t xml:space="preserve">This involves studying the chemical interactions of ingredients such as San Marzano tomatoes, buffalo mozzarella from the Campania region, and durum wheat semolina. Research into natural preservatives, fermentation processes, and packaging technologies allows local producers to compete in global markets without compromising authenticity. The chemist here supports both economic stability and cultural preservation by safeguarding the integrity of Neapolitan food products.</w:t>
      </w:r>
    </w:p>
    <w:bookmarkEnd w:id="26"/>
    <w:bookmarkStart w:id="27" w:name="education-and-public-engagement"/>
    <w:p>
      <w:pPr>
        <w:pStyle w:val="Heading2"/>
      </w:pPr>
      <w:r>
        <w:t xml:space="preserve">6. Education and Public Engagement</w:t>
      </w:r>
    </w:p>
    <w:p>
      <w:pPr>
        <w:pStyle w:val="FirstParagraph"/>
      </w:pPr>
      <w:r>
        <w:t xml:space="preserve">In an era where scientific literacy is increasingly important, the role of the chemist in Italy Naples also encompasses public education. Universities and research institutes in the city are actively engaging with local schools and communities to demystify chemical processes related to environmental health and industrial safety.</w:t>
      </w:r>
    </w:p>
    <w:p>
      <w:pPr>
        <w:pStyle w:val="BodyText"/>
      </w:pPr>
      <w:r>
        <w:t xml:space="preserve">By fostering a better understanding of chemistry among students and citizens, these initiatives empower the community to participate more meaningfully in discussions about local development. Chemists serve as communicators, translating complex data into accessible information that helps the public make informed decisions about their environment and health.</w:t>
      </w:r>
    </w:p>
    <w:bookmarkEnd w:id="27"/>
    <w:bookmarkStart w:id="28" w:name="conclusion"/>
    <w:p>
      <w:pPr>
        <w:pStyle w:val="Heading2"/>
      </w:pPr>
      <w:r>
        <w:t xml:space="preserve">7. Conclusion</w:t>
      </w:r>
    </w:p>
    <w:p>
      <w:pPr>
        <w:pStyle w:val="FirstParagraph"/>
      </w:pPr>
      <w:r>
        <w:t xml:space="preserve">The role of the chemist in Italy Naples is dynamic and indispensable. From remediating industrial legacies to preserving cultural artifacts, monitoring environmental quality, and innovating within the food sector, chemical science is woven into the fabric of Neapolitan society. As the city continues to evolve, chemists will remain at the forefront of efforts to balance industrial progress with environmental sustainability and cultural preservation.</w:t>
      </w:r>
    </w:p>
    <w:p>
      <w:pPr>
        <w:pStyle w:val="BodyText"/>
      </w:pPr>
      <w:r>
        <w:t xml:space="preserve">Future research should focus on developing even more sustainable chemical processes tailored to local conditions, enhancing interdisciplinary collaboration between scientists and heritage experts, and strengthening public engagement initiatives. By embracing these opportunities, the chemist community in Italy Naples can continue to contribute positively to the well-being of its citizens and the preservation of its unique identity for generations to come.</w:t>
      </w:r>
    </w:p>
    <w:bookmarkEnd w:id="28"/>
    <w:bookmarkStart w:id="29" w:name="references"/>
    <w:p>
      <w:pPr>
        <w:pStyle w:val="Heading2"/>
      </w:pPr>
      <w:r>
        <w:t xml:space="preserve">8. References</w:t>
      </w:r>
    </w:p>
    <w:p>
      <w:pPr>
        <w:numPr>
          <w:ilvl w:val="0"/>
          <w:numId w:val="1001"/>
        </w:numPr>
        <w:pStyle w:val="Compact"/>
      </w:pPr>
      <w:r>
        <w:t xml:space="preserve">Italian Ministry of Environmental Protection. (2023). *Annual Report on Industrial Emissions in Southern Italy*.</w:t>
      </w:r>
    </w:p>
    <w:p>
      <w:pPr>
        <w:numPr>
          <w:ilvl w:val="0"/>
          <w:numId w:val="1001"/>
        </w:numPr>
        <w:pStyle w:val="Compact"/>
      </w:pPr>
      <w:r>
        <w:t xml:space="preserve">Naples University Department of Chemistry. (2024). *Proceedings on Sustainable Urban Development*.</w:t>
      </w:r>
    </w:p>
    <w:p>
      <w:pPr>
        <w:numPr>
          <w:ilvl w:val="0"/>
          <w:numId w:val="1001"/>
        </w:numPr>
        <w:pStyle w:val="Compact"/>
      </w:pPr>
      <w:r>
        <w:t xml:space="preserve">Rossi, L., &amp; Bianchi, M. (2022). "Conservation Strategies for Archaeological Sites in Mediterranean Climates." *Journal of Cultural Heritage Science*, 15(3), 45-60.</w:t>
      </w:r>
    </w:p>
    <w:p>
      <w:pPr>
        <w:numPr>
          <w:ilvl w:val="0"/>
          <w:numId w:val="1001"/>
        </w:numPr>
        <w:pStyle w:val="Compact"/>
      </w:pPr>
      <w:r>
        <w:t xml:space="preserve">European Chemicals Agency. (2023). *Regulatory Frameworks for Industrial Safety in EU Member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the Industrial and Cultural Landscape of Italy Naples</dc:title>
  <dc:creator/>
  <dc:language>en</dc:language>
  <cp:keywords/>
  <dcterms:created xsi:type="dcterms:W3CDTF">2026-07-29T16:00:07Z</dcterms:created>
  <dcterms:modified xsi:type="dcterms:W3CDTF">2026-07-29T16:00:07Z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