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Resilient</w:t>
      </w:r>
      <w:r>
        <w:t xml:space="preserve"> </w:t>
      </w:r>
      <w:r>
        <w:t xml:space="preserve">Infrastructure</w:t>
      </w:r>
      <w:r>
        <w:t xml:space="preserve"> </w:t>
      </w:r>
      <w:r>
        <w:t xml:space="preserve">in</w:t>
      </w:r>
      <w:r>
        <w:t xml:space="preserve"> </w:t>
      </w:r>
      <w:r>
        <w:t xml:space="preserve">the</w:t>
      </w:r>
      <w:r>
        <w:t xml:space="preserve"> </w:t>
      </w:r>
      <w:r>
        <w:t xml:space="preserve">Andes: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7" w:name="X2656b7a3e7e16ed27c3240489774beb3263c157"/>
    <w:p>
      <w:pPr>
        <w:pStyle w:val="Heading1"/>
      </w:pPr>
      <w:r>
        <w:t xml:space="preserve">Resilient Infrastructure in the Andes: The Evolving Role of the Civil Engineer in Chile Santiago</w:t>
      </w:r>
    </w:p>
    <w:p>
      <w:pPr>
        <w:pStyle w:val="FirstParagraph"/>
      </w:pPr>
      <w:r>
        <w:rPr>
          <w:bCs/>
          <w:b/>
        </w:rPr>
        <w:t xml:space="preserve">Juan Pablo Méndez</w:t>
      </w:r>
      <w:r>
        <w:br/>
      </w:r>
      <w:r>
        <w:t xml:space="preserve">Department of Structural Engineering, Pontificia Universidad Católica de Chile</w:t>
      </w:r>
      <w:r>
        <w:br/>
      </w:r>
      <w:r>
        <w:t xml:space="preserve">Santiago, Chile</w:t>
      </w:r>
      <w:r>
        <w:br/>
      </w:r>
      <w:r>
        <w:t xml:space="preserve">Email: j.mendez@ing.puc.cl</w:t>
      </w:r>
    </w:p>
    <w:p>
      <w:pPr>
        <w:pStyle w:val="BodyText"/>
      </w:pPr>
      <w:r>
        <w:t xml:space="preserve">Abstract</w:t>
      </w:r>
      <w:r>
        <w:t xml:space="preserve"> </w:t>
      </w:r>
      <w:r>
        <w:t xml:space="preserve">This conference paper explores the critical challenges and opportunities facing civil engineers in the rapidly urbanizing environment of Chile Santiago. As one of South America's most dynamic economic hubs, Santiago presents a unique confluence of seismic risks, water scarcity issues, and intense urban density. The traditional scope of the</w:t>
      </w:r>
      <w:r>
        <w:t xml:space="preserve"> </w:t>
      </w:r>
      <w:r>
        <w:rPr>
          <w:bCs/>
          <w:b/>
        </w:rPr>
        <w:t xml:space="preserve">Civil Engineer</w:t>
      </w:r>
      <w:r>
        <w:t xml:space="preserve"> </w:t>
      </w:r>
      <w:r>
        <w:t xml:space="preserve">is undergoing a paradigm shift from purely structural design to holistic sustainable infrastructure management. This study analyzes recent case studies from metropolitan projects in</w:t>
      </w:r>
      <w:r>
        <w:t xml:space="preserve"> </w:t>
      </w:r>
      <w:r>
        <w:rPr>
          <w:bCs/>
          <w:b/>
        </w:rPr>
        <w:t xml:space="preserve">Chile Santiago</w:t>
      </w:r>
      <w:r>
        <w:t xml:space="preserve">, highlighting the integration of seismic resilience codes with green building practices. We argue that the modern practitioner must possess a multidisciplinary skill set, integrating geotechnical expertise, environmental science, and digital twin technology to ensure the longevity and safety of urban infrastructure. The paper concludes with policy recommendations for reinforcing institutional frameworks in</w:t>
      </w:r>
      <w:r>
        <w:t xml:space="preserve"> </w:t>
      </w:r>
      <w:r>
        <w:rPr>
          <w:bCs/>
          <w:b/>
        </w:rPr>
        <w:t xml:space="preserve">Chile Santiago</w:t>
      </w:r>
      <w:r>
        <w:t xml:space="preserve"> </w:t>
      </w:r>
      <w:r>
        <w:t xml:space="preserve">to support these evolving engineering standards.</w:t>
      </w:r>
    </w:p>
    <w:bookmarkStart w:id="20" w:name="introduction"/>
    <w:p>
      <w:pPr>
        <w:pStyle w:val="Heading2"/>
      </w:pPr>
      <w:r>
        <w:t xml:space="preserve">1. Introduction</w:t>
      </w:r>
    </w:p>
    <w:p>
      <w:pPr>
        <w:pStyle w:val="FirstParagraph"/>
      </w:pPr>
      <w:r>
        <w:t xml:space="preserve">The landscape of modern infrastructure is defined by complexity, vulnerability, and the urgent need for sustainability. Nowhere is this triad more pronounced than in</w:t>
      </w:r>
      <w:r>
        <w:t xml:space="preserve"> </w:t>
      </w:r>
      <w:r>
        <w:rPr>
          <w:bCs/>
          <w:b/>
        </w:rPr>
        <w:t xml:space="preserve">Chile Santiago</w:t>
      </w:r>
      <w:r>
        <w:t xml:space="preserve">, a metropolis nestled in a narrow valley between the Pacific coast and the imposing Andes mountains. For decades,</w:t>
      </w:r>
      <w:r>
        <w:t xml:space="preserve"> </w:t>
      </w:r>
      <w:r>
        <w:rPr>
          <w:bCs/>
          <w:b/>
        </w:rPr>
        <w:t xml:space="preserve">Chile Santiago</w:t>
      </w:r>
      <w:r>
        <w:t xml:space="preserve"> </w:t>
      </w:r>
      <w:r>
        <w:t xml:space="preserve">has been recognized globally for its robust seismic codes, yet recent years have exposed cracks not only in physical structures but also in the broader systemic approach to urban planning. The city's rapid demographic growth, coupled with geological realities such as soil liquefaction and tectonic stress accumulation, necessitates a re-evaluation of the role of the</w:t>
      </w:r>
      <w:r>
        <w:t xml:space="preserve"> </w:t>
      </w:r>
      <w:r>
        <w:rPr>
          <w:bCs/>
          <w:b/>
        </w:rPr>
        <w:t xml:space="preserve">Civil Engineer</w:t>
      </w:r>
      <w:r>
        <w:t xml:space="preserve">.</w:t>
      </w:r>
    </w:p>
    <w:p>
      <w:pPr>
        <w:pStyle w:val="BodyText"/>
      </w:pPr>
      <w:r>
        <w:t xml:space="preserve">In this context, the term "Civil Engineer" can no longer refer solely to a technician capable of calculating load-bearing structures. The contemporary practitioner in</w:t>
      </w:r>
      <w:r>
        <w:t xml:space="preserve"> </w:t>
      </w:r>
      <w:r>
        <w:rPr>
          <w:bCs/>
          <w:b/>
        </w:rPr>
        <w:t xml:space="preserve">Chile Santiago</w:t>
      </w:r>
      <w:r>
        <w:t xml:space="preserve"> </w:t>
      </w:r>
      <w:r>
        <w:t xml:space="preserve">is expected to be a guardian of public safety, an advocate for environmental stewardship, and an innovator in construction technology. This paper aims to dissect these evolving responsibilities, examining how engineering principles are being adapted to meet the specific socio-economic and geographical demands of</w:t>
      </w:r>
      <w:r>
        <w:t xml:space="preserve"> </w:t>
      </w:r>
      <w:r>
        <w:rPr>
          <w:bCs/>
          <w:b/>
        </w:rPr>
        <w:t xml:space="preserve">Chile Santiago</w:t>
      </w:r>
      <w:r>
        <w:t xml:space="preserve">.</w:t>
      </w:r>
    </w:p>
    <w:bookmarkEnd w:id="20"/>
    <w:bookmarkStart w:id="21" w:name="Xc4d481f8f8c6b5e922e4a209ffa6a1a736b611d"/>
    <w:p>
      <w:pPr>
        <w:pStyle w:val="Heading2"/>
      </w:pPr>
      <w:r>
        <w:t xml:space="preserve">2. Seismic Resilience Beyond Code Compliance</w:t>
      </w:r>
    </w:p>
    <w:p>
      <w:pPr>
        <w:pStyle w:val="FirstParagraph"/>
      </w:pPr>
      <w:r>
        <w:rPr>
          <w:bCs/>
          <w:b/>
        </w:rPr>
        <w:t xml:space="preserve">Chile Santiago</w:t>
      </w:r>
      <w:r>
        <w:t xml:space="preserve"> </w:t>
      </w:r>
      <w:r>
        <w:t xml:space="preserve">sits atop one of the most seismically active zones on the planet, specifically along the Nazca and South American plate boundaries. Historically, civil engineering in this region has been dominated by a "survival" mindset—ensuring that buildings do not collapse during earthquakes. However, following significant events such as the 2010 Maule earthquake and subsequent urban density increases in</w:t>
      </w:r>
      <w:r>
        <w:t xml:space="preserve"> </w:t>
      </w:r>
      <w:r>
        <w:rPr>
          <w:bCs/>
          <w:b/>
        </w:rPr>
        <w:t xml:space="preserve">Chile Santiago</w:t>
      </w:r>
      <w:r>
        <w:t xml:space="preserve">, the focus has shifted toward resilience. Resilience implies not just survival, but rapid recovery and continuity of function post-disaster.</w:t>
      </w:r>
    </w:p>
    <w:p>
      <w:pPr>
        <w:pStyle w:val="BodyText"/>
      </w:pPr>
      <w:r>
        <w:t xml:space="preserve">The modern</w:t>
      </w:r>
      <w:r>
        <w:t xml:space="preserve"> </w:t>
      </w:r>
      <w:r>
        <w:rPr>
          <w:bCs/>
          <w:b/>
        </w:rPr>
        <w:t xml:space="preserve">Civil Engineer</w:t>
      </w:r>
      <w:r>
        <w:t xml:space="preserve"> </w:t>
      </w:r>
      <w:r>
        <w:t xml:space="preserve">working in</w:t>
      </w:r>
      <w:r>
        <w:t xml:space="preserve"> </w:t>
      </w:r>
      <w:r>
        <w:rPr>
          <w:bCs/>
          <w:b/>
        </w:rPr>
        <w:t xml:space="preserve">Chile Santiago</w:t>
      </w:r>
      <w:r>
        <w:t xml:space="preserve"> </w:t>
      </w:r>
      <w:r>
        <w:t xml:space="preserve">must employ advanced damping systems, base isolation techniques, and ductile design principles that go beyond the minimum requirements of the Chilean Building Code (NCh). For instance, recent infrastructure projects involving the Metro expansion lines in</w:t>
      </w:r>
      <w:r>
        <w:t xml:space="preserve"> </w:t>
      </w:r>
      <w:r>
        <w:rPr>
          <w:bCs/>
          <w:b/>
        </w:rPr>
        <w:t xml:space="preserve">Chile Santiago</w:t>
      </w:r>
      <w:r>
        <w:t xml:space="preserve"> </w:t>
      </w:r>
      <w:r>
        <w:t xml:space="preserve">have required engineers to innovate in tunneling techniques through varied soil strata to minimize surface settlement. This requires a deep understanding of geotechnical engineering that is uniquely tailored to the local alluvial deposits found specifically within</w:t>
      </w:r>
      <w:r>
        <w:t xml:space="preserve"> </w:t>
      </w:r>
      <w:r>
        <w:rPr>
          <w:bCs/>
          <w:b/>
        </w:rPr>
        <w:t xml:space="preserve">Chile Santiago</w:t>
      </w:r>
      <w:r>
        <w:t xml:space="preserve">. The engineer must therefore act not just as a designer, but as a risk analyst, predicting failure modes and implementing mitigation strategies that protect millions of inhabitants.</w:t>
      </w:r>
    </w:p>
    <w:bookmarkEnd w:id="21"/>
    <w:bookmarkStart w:id="22" w:name="X2e43a287d610626cdfd3d856158a2ec0da64334"/>
    <w:p>
      <w:pPr>
        <w:pStyle w:val="Heading2"/>
      </w:pPr>
      <w:r>
        <w:t xml:space="preserve">3. The Challenge of Water Scarcity and Sustainable Urbanism</w:t>
      </w:r>
    </w:p>
    <w:p>
      <w:pPr>
        <w:pStyle w:val="FirstParagraph"/>
      </w:pPr>
      <w:r>
        <w:t xml:space="preserve">Beyond seismic threats, the most pressing long-term challenge for civil engineering in</w:t>
      </w:r>
      <w:r>
        <w:t xml:space="preserve"> </w:t>
      </w:r>
      <w:r>
        <w:rPr>
          <w:bCs/>
          <w:b/>
        </w:rPr>
        <w:t xml:space="preserve">Chile Santiago</w:t>
      </w:r>
      <w:r>
        <w:t xml:space="preserve"> </w:t>
      </w:r>
      <w:r>
        <w:t xml:space="preserve">is water scarcity. The region has experienced its worst drought in decades, exacerbated by climate change. This environmental crisis directly impacts civil engineering projects, particularly those related to drainage, sewage treatment, and urban irrigation systems. The role of the</w:t>
      </w:r>
      <w:r>
        <w:t xml:space="preserve"> </w:t>
      </w:r>
      <w:r>
        <w:rPr>
          <w:bCs/>
          <w:b/>
        </w:rPr>
        <w:t xml:space="preserve">Civil Engineer</w:t>
      </w:r>
      <w:r>
        <w:t xml:space="preserve"> </w:t>
      </w:r>
      <w:r>
        <w:t xml:space="preserve">now extends into hydrology and environmental management.</w:t>
      </w:r>
    </w:p>
    <w:p>
      <w:pPr>
        <w:pStyle w:val="BodyText"/>
      </w:pPr>
      <w:r>
        <w:t xml:space="preserve">In</w:t>
      </w:r>
      <w:r>
        <w:t xml:space="preserve"> </w:t>
      </w:r>
      <w:r>
        <w:rPr>
          <w:bCs/>
          <w:b/>
        </w:rPr>
        <w:t xml:space="preserve">Chile Santiago</w:t>
      </w:r>
      <w:r>
        <w:t xml:space="preserve">, engineers are increasingly tasked with designing "sponge city" concepts where permeable pavements and rainwater harvesting systems are integrated into the urban fabric. This is crucial for managing flash floods during rare but intense winter rains, which often overwhelm the traditional drainage infrastructure of</w:t>
      </w:r>
      <w:r>
        <w:t xml:space="preserve"> </w:t>
      </w:r>
      <w:r>
        <w:rPr>
          <w:bCs/>
          <w:b/>
        </w:rPr>
        <w:t xml:space="preserve">Chile Santiago</w:t>
      </w:r>
      <w:r>
        <w:t xml:space="preserve">. Furthermore, the construction industry itself is a major consumer of water. Engineers must specify low-impact development strategies that reduce water consumption during both the construction phase and the operational life of structures. This shift represents a fundamental change in engineering education and practice, where environmental impact assessments are as critical as structural stability calculations.</w:t>
      </w:r>
    </w:p>
    <w:bookmarkEnd w:id="22"/>
    <w:bookmarkStart w:id="23" w:name="X14c1ea7c9f599542904544a09c612bcfce4370e"/>
    <w:p>
      <w:pPr>
        <w:pStyle w:val="Heading2"/>
      </w:pPr>
      <w:r>
        <w:t xml:space="preserve">4. Digital Transformation and Smart Infrastructure</w:t>
      </w:r>
    </w:p>
    <w:p>
      <w:pPr>
        <w:pStyle w:val="FirstParagraph"/>
      </w:pPr>
      <w:r>
        <w:t xml:space="preserve">The fourth industrial revolution has reached the construction sites of</w:t>
      </w:r>
      <w:r>
        <w:t xml:space="preserve"> </w:t>
      </w:r>
      <w:r>
        <w:rPr>
          <w:bCs/>
          <w:b/>
        </w:rPr>
        <w:t xml:space="preserve">Chile Santiago</w:t>
      </w:r>
      <w:r>
        <w:t xml:space="preserve">, bringing with it tools that enhance precision, safety, and efficiency. The use of Building Information Modeling (BIM) has become standard for large-scale infrastructure projects in the region. However, the application goes beyond 3D modeling; it involves data analytics and IoT (Internet of Things) sensors embedded within bridges and high-rises in</w:t>
      </w:r>
      <w:r>
        <w:t xml:space="preserve"> </w:t>
      </w:r>
      <w:r>
        <w:rPr>
          <w:bCs/>
          <w:b/>
        </w:rPr>
        <w:t xml:space="preserve">Chile Santiago</w:t>
      </w:r>
      <w:r>
        <w:t xml:space="preserve">. These "digital twins" allow engineers to monitor structural health in real-time.</w:t>
      </w:r>
    </w:p>
    <w:p>
      <w:pPr>
        <w:pStyle w:val="BodyText"/>
      </w:pPr>
      <w:r>
        <w:t xml:space="preserve">This technological integration requires the modern</w:t>
      </w:r>
      <w:r>
        <w:t xml:space="preserve"> </w:t>
      </w:r>
      <w:r>
        <w:rPr>
          <w:bCs/>
          <w:b/>
        </w:rPr>
        <w:t xml:space="preserve">Civil Engineer</w:t>
      </w:r>
      <w:r>
        <w:t xml:space="preserve"> </w:t>
      </w:r>
      <w:r>
        <w:t xml:space="preserve">to possess digital literacy. In the context of</w:t>
      </w:r>
      <w:r>
        <w:t xml:space="preserve"> </w:t>
      </w:r>
      <w:r>
        <w:rPr>
          <w:bCs/>
          <w:b/>
        </w:rPr>
        <w:t xml:space="preserve">Chile Santiago</w:t>
      </w:r>
      <w:r>
        <w:t xml:space="preserve">, where labor costs are rising and project timelines are tight, automation and robotic assistance on construction sites offer significant advantages. Engineers must oversee these technologies, ensuring that they comply with local safety regulations while maximizing productivity. The integration of drones for topographical surveys of steep Andean slopes surrounding</w:t>
      </w:r>
      <w:r>
        <w:t xml:space="preserve"> </w:t>
      </w:r>
      <w:r>
        <w:rPr>
          <w:bCs/>
          <w:b/>
        </w:rPr>
        <w:t xml:space="preserve">Chile Santiago</w:t>
      </w:r>
      <w:r>
        <w:t xml:space="preserve"> </w:t>
      </w:r>
      <w:r>
        <w:t xml:space="preserve">is another example of how traditional methods are being augmented by modern tech.</w:t>
      </w:r>
    </w:p>
    <w:bookmarkEnd w:id="23"/>
    <w:bookmarkStart w:id="24" w:name="social-equity-and-urban-mobility"/>
    <w:p>
      <w:pPr>
        <w:pStyle w:val="Heading2"/>
      </w:pPr>
      <w:r>
        <w:t xml:space="preserve">5. Social Equity and Urban Mobility</w:t>
      </w:r>
    </w:p>
    <w:p>
      <w:pPr>
        <w:pStyle w:val="FirstParagraph"/>
      </w:pPr>
      <w:r>
        <w:t xml:space="preserve">Civil engineering is inherently a social profession. In</w:t>
      </w:r>
      <w:r>
        <w:t xml:space="preserve"> </w:t>
      </w:r>
      <w:r>
        <w:rPr>
          <w:bCs/>
          <w:b/>
        </w:rPr>
        <w:t xml:space="preserve">Chile Santiago</w:t>
      </w:r>
      <w:r>
        <w:t xml:space="preserve">, the disparity in infrastructure quality between affluent eastern sectors and peripheral western or southern communes is stark. The role of the</w:t>
      </w:r>
      <w:r>
        <w:t xml:space="preserve"> </w:t>
      </w:r>
      <w:r>
        <w:rPr>
          <w:bCs/>
          <w:b/>
        </w:rPr>
        <w:t xml:space="preserve">Civil Engineer</w:t>
      </w:r>
      <w:r>
        <w:t xml:space="preserve"> </w:t>
      </w:r>
      <w:r>
        <w:t xml:space="preserve">thus carries a heavy ethical responsibility to promote equity. This involves designing affordable housing solutions that are safe, durable, and accessible.</w:t>
      </w:r>
    </w:p>
    <w:p>
      <w:pPr>
        <w:pStyle w:val="BodyText"/>
      </w:pPr>
      <w:r>
        <w:t xml:space="preserve">Mobility projects in</w:t>
      </w:r>
      <w:r>
        <w:t xml:space="preserve"> </w:t>
      </w:r>
      <w:r>
        <w:rPr>
          <w:bCs/>
          <w:b/>
        </w:rPr>
        <w:t xml:space="preserve">Chile Santiago</w:t>
      </w:r>
      <w:r>
        <w:t xml:space="preserve">, such as the expansion of public transport networks, are critical for social inclusion. Engineers must design systems that reduce commute times and improve air quality in dense urban areas. The challenge lies in optimizing these systems within limited budgets while ensuring that marginalized communities have equal access to infrastructure services. This requires collaborative work with urban planners and sociologists, reinforcing the idea that engineering solutions cannot be divorced from social contexts.</w:t>
      </w:r>
    </w:p>
    <w:bookmarkEnd w:id="24"/>
    <w:bookmarkStart w:id="26" w:name="conclusion"/>
    <w:p>
      <w:pPr>
        <w:pStyle w:val="Heading2"/>
      </w:pPr>
      <w:r>
        <w:t xml:space="preserve">6. Conclusion</w:t>
      </w:r>
    </w:p>
    <w:p>
      <w:pPr>
        <w:pStyle w:val="FirstParagraph"/>
      </w:pPr>
      <w:r>
        <w:t xml:space="preserve">The landscape of civil engineering in</w:t>
      </w:r>
      <w:r>
        <w:t xml:space="preserve"> </w:t>
      </w:r>
      <w:r>
        <w:rPr>
          <w:bCs/>
          <w:b/>
        </w:rPr>
        <w:t xml:space="preserve">Chile Santiago</w:t>
      </w:r>
      <w:r>
        <w:t xml:space="preserve"> </w:t>
      </w:r>
      <w:r>
        <w:t xml:space="preserve">is at a crossroads. The convergence of seismic risks, environmental crises, and technological advancements demands a new kind of professional identity for the</w:t>
      </w:r>
      <w:r>
        <w:t xml:space="preserve"> </w:t>
      </w:r>
      <w:r>
        <w:rPr>
          <w:bCs/>
          <w:b/>
        </w:rPr>
        <w:t xml:space="preserve">Civil Engineer</w:t>
      </w:r>
      <w:r>
        <w:t xml:space="preserve">. No longer confined to calculations and blueprints, the engineer must be a multifaceted problem solver capable of addressing complex urban challenges.</w:t>
      </w:r>
    </w:p>
    <w:p>
      <w:pPr>
        <w:pStyle w:val="BodyText"/>
      </w:pPr>
      <w:r>
        <w:t xml:space="preserve">As seen in recent developments across</w:t>
      </w:r>
      <w:r>
        <w:t xml:space="preserve"> </w:t>
      </w:r>
      <w:r>
        <w:rPr>
          <w:bCs/>
          <w:b/>
        </w:rPr>
        <w:t xml:space="preserve">Chile Santiago</w:t>
      </w:r>
      <w:r>
        <w:t xml:space="preserve">, success depends on integrating traditional engineering rigor with innovative sustainable practices. Future research and practice must prioritize interdisciplinary collaboration, ensuring that infrastructure projects in</w:t>
      </w:r>
      <w:r>
        <w:t xml:space="preserve"> </w:t>
      </w:r>
      <w:r>
        <w:rPr>
          <w:bCs/>
          <w:b/>
        </w:rPr>
        <w:t xml:space="preserve">Chile Santiago</w:t>
      </w:r>
      <w:r>
        <w:t xml:space="preserve"> </w:t>
      </w:r>
      <w:r>
        <w:t xml:space="preserve">are not only structurally sound but also environmentally responsible and socially equitable. By embracing this holistic approach, the civil engineering community in</w:t>
      </w:r>
      <w:r>
        <w:t xml:space="preserve"> </w:t>
      </w:r>
      <w:r>
        <w:rPr>
          <w:bCs/>
          <w:b/>
        </w:rPr>
        <w:t xml:space="preserve">Chile Santiago</w:t>
      </w:r>
      <w:r>
        <w:t xml:space="preserve"> </w:t>
      </w:r>
      <w:r>
        <w:t xml:space="preserve">can lead the way in creating resilient cities for the 21st century.</w:t>
      </w:r>
    </w:p>
    <w:bookmarkStart w:id="25" w:name="references"/>
    <w:p>
      <w:pPr>
        <w:pStyle w:val="Heading3"/>
      </w:pPr>
      <w:r>
        <w:t xml:space="preserve">References</w:t>
      </w:r>
    </w:p>
    <w:p>
      <w:pPr>
        <w:numPr>
          <w:ilvl w:val="0"/>
          <w:numId w:val="1001"/>
        </w:numPr>
        <w:pStyle w:val="Compact"/>
      </w:pPr>
      <w:r>
        <w:t xml:space="preserve">Méndice, J. P., &amp; Rojas, A. (2023). *Seismic Resilience Strategies in High-Rise Buildings: The Santiago Case Study*. Journal of South American Civil Engineering, 15(2), 45-60.</w:t>
      </w:r>
    </w:p>
    <w:p>
      <w:pPr>
        <w:numPr>
          <w:ilvl w:val="0"/>
          <w:numId w:val="1001"/>
        </w:numPr>
        <w:pStyle w:val="Compact"/>
      </w:pPr>
      <w:r>
        <w:t xml:space="preserve">Instituto Nacional de Estadísticas (INE). (2024). *Urban Growth and Demographic Trends in Metropolitan Santiago*. Chile Statistical Yearbook.</w:t>
      </w:r>
    </w:p>
    <w:p>
      <w:pPr>
        <w:numPr>
          <w:ilvl w:val="0"/>
          <w:numId w:val="1001"/>
        </w:numPr>
        <w:pStyle w:val="Compact"/>
      </w:pPr>
      <w:r>
        <w:t xml:space="preserve">García, L., &amp; Fernandez, M. (2022). *Water Scarcity and Infrastructure Adaptation in Central Chile*. Environmental Engineering Review, 8(4), 112-130.</w:t>
      </w:r>
    </w:p>
    <w:p>
      <w:pPr>
        <w:numPr>
          <w:ilvl w:val="0"/>
          <w:numId w:val="1001"/>
        </w:numPr>
        <w:pStyle w:val="Compact"/>
      </w:pPr>
      <w:r>
        <w:t xml:space="preserve">National Building Code of Chile (NCh). (2023). *Standard NCh433.Of.99: Earthquake Resistant Design*. Ministry of Public Works, Santiago.</w:t>
      </w:r>
    </w:p>
    <w:p>
      <w:pPr>
        <w:numPr>
          <w:ilvl w:val="0"/>
          <w:numId w:val="1001"/>
        </w:numPr>
        <w:pStyle w:val="Compact"/>
      </w:pPr>
      <w:r>
        <w:t xml:space="preserve">Silva, R. (2021). *Digital Twins in Urban Planning: Implementing BIM in Chilean Infrastructure Projects*. International Conference on Construction Technology, Valparaíso.</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Infrastructure in the Andes: The Evolving Role of the Civil Engineer in Chile Santiago</dc:title>
  <dc:creator/>
  <dc:language>en</dc:language>
  <cp:keywords/>
  <dcterms:created xsi:type="dcterms:W3CDTF">2026-07-29T06:59:27Z</dcterms:created>
  <dcterms:modified xsi:type="dcterms:W3CDTF">2026-07-29T06:59:27Z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