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Ivory</w:t>
      </w:r>
      <w:r>
        <w:t xml:space="preserve"> </w:t>
      </w:r>
      <w:r>
        <w:t xml:space="preserve">Coast</w:t>
      </w:r>
      <w:r>
        <w:t xml:space="preserve"> </w:t>
      </w:r>
      <w:r>
        <w:t xml:space="preserve">Abidjan</w:t>
      </w:r>
    </w:p>
    <w:bookmarkStart w:id="33" w:name="Xb8d566a4d67b6c8f92e1d7d44f2d72681e42c67"/>
    <w:p>
      <w:pPr>
        <w:pStyle w:val="Heading1"/>
      </w:pPr>
      <w:r>
        <w:t xml:space="preserve">The Role of the Civil Engineer in Sustainable Urban Development</w:t>
      </w:r>
      <w:r>
        <w:br/>
      </w:r>
      <w:r>
        <w:t xml:space="preserve">A Strategic Analysis of Infrastructure Challenges in Ivory Coast Abidjan</w:t>
      </w:r>
    </w:p>
    <w:p>
      <w:pPr>
        <w:pStyle w:val="FirstParagraph"/>
      </w:pPr>
      <w:r>
        <w:rPr>
          <w:bCs/>
          <w:b/>
        </w:rPr>
        <w:t xml:space="preserve">Author:</w:t>
      </w:r>
      <w:r>
        <w:br/>
      </w:r>
      <w:r>
        <w:t xml:space="preserve">Jean-Marc Kouassi</w:t>
      </w:r>
      <w:r>
        <w:br/>
      </w:r>
      <w:r>
        <w:t xml:space="preserve">Civil Engineering Department, Université Félix Houphouët-Boigny</w:t>
      </w:r>
      <w:r>
        <w:br/>
      </w:r>
      <w:r>
        <w:t xml:space="preserve">Date: October 24, 2023</w:t>
      </w:r>
    </w:p>
    <w:bookmarkStart w:id="20" w:name="abstract"/>
    <w:p>
      <w:pPr>
        <w:pStyle w:val="Heading3"/>
      </w:pPr>
      <w:r>
        <w:t xml:space="preserve">Abstract</w:t>
      </w:r>
    </w:p>
    <w:p>
      <w:pPr>
        <w:pStyle w:val="FirstParagraph"/>
      </w:pPr>
      <w:r>
        <w:t xml:space="preserve">This paper examines the critical role of the</w:t>
      </w:r>
      <w:r>
        <w:t xml:space="preserve"> </w:t>
      </w:r>
      <w:r>
        <w:rPr>
          <w:bCs/>
          <w:b/>
        </w:rPr>
        <w:t xml:space="preserve">Civil Engineer</w:t>
      </w:r>
      <w:r>
        <w:t xml:space="preserve"> </w:t>
      </w:r>
      <w:r>
        <w:t xml:space="preserve">in addressing the complex infrastructural challenges faced by</w:t>
      </w:r>
      <w:r>
        <w:t xml:space="preserve"> </w:t>
      </w:r>
      <w:r>
        <w:rPr>
          <w:bCs/>
          <w:b/>
        </w:rPr>
        <w:t xml:space="preserve">Ivory Coast Abidjan</w:t>
      </w:r>
      <w:r>
        <w:t xml:space="preserve">. As one of Africa’s fastest-growing metropolitan areas, Abidjan faces significant pressures related to rapid urbanization, climate change vulnerabilities, and population density. This study analyzes how modern civil engineering methodologies can be adapted to local contexts in</w:t>
      </w:r>
      <w:r>
        <w:t xml:space="preserve"> </w:t>
      </w:r>
      <w:r>
        <w:rPr>
          <w:bCs/>
          <w:b/>
        </w:rPr>
        <w:t xml:space="preserve">Ivory Coast Abidjan</w:t>
      </w:r>
      <w:r>
        <w:t xml:space="preserve"> </w:t>
      </w:r>
      <w:r>
        <w:t xml:space="preserve">to promote sustainability and resilience. We discuss specific case studies involving flood mitigation systems, sustainable building materials derived from local resources, and the integration of smart infrastructure technologies. The findings suggest that a strategic approach by the</w:t>
      </w:r>
      <w:r>
        <w:t xml:space="preserve"> </w:t>
      </w:r>
      <w:r>
        <w:rPr>
          <w:bCs/>
          <w:b/>
        </w:rPr>
        <w:t xml:space="preserve">Civil Engineer</w:t>
      </w:r>
      <w:r>
        <w:t xml:space="preserve"> </w:t>
      </w:r>
      <w:r>
        <w:t xml:space="preserve">is essential not only for maintaining structural integrity but also for ensuring social equity and environmental protection in</w:t>
      </w:r>
      <w:r>
        <w:t xml:space="preserve"> </w:t>
      </w:r>
      <w:r>
        <w:rPr>
          <w:bCs/>
          <w:b/>
        </w:rPr>
        <w:t xml:space="preserve">Ivory Coast Abidjan</w:t>
      </w:r>
      <w:r>
        <w:t xml:space="preserve">. This paper serves as a comprehensive guide for policymakers, engineering firms, and academic institutions involved in the development of</w:t>
      </w:r>
      <w:r>
        <w:t xml:space="preserve"> </w:t>
      </w:r>
      <w:r>
        <w:rPr>
          <w:bCs/>
          <w:b/>
        </w:rPr>
        <w:t xml:space="preserve">Ivory Coast Abidjan</w:t>
      </w:r>
      <w:r>
        <w:t xml:space="preserve">.</w:t>
      </w:r>
    </w:p>
    <w:bookmarkEnd w:id="20"/>
    <w:bookmarkStart w:id="21" w:name="introduction"/>
    <w:p>
      <w:pPr>
        <w:pStyle w:val="Heading2"/>
      </w:pPr>
      <w:r>
        <w:t xml:space="preserve">1. Introduction</w:t>
      </w:r>
    </w:p>
    <w:p>
      <w:pPr>
        <w:pStyle w:val="FirstParagraph"/>
      </w:pPr>
      <w:r>
        <w:t xml:space="preserve">The urban landscape of West Africa is undergoing a profound transformation. At the heart of this transformation is</w:t>
      </w:r>
      <w:r>
        <w:t xml:space="preserve"> </w:t>
      </w:r>
      <w:r>
        <w:rPr>
          <w:bCs/>
          <w:b/>
        </w:rPr>
        <w:t xml:space="preserve">Ivory Coast Abidjan</w:t>
      </w:r>
      <w:r>
        <w:t xml:space="preserve">, an economic hub that attracts millions of residents and businesses annually. However, this rapid growth presents unprecedented challenges for urban planners and infrastructure developers. The primary objective of this conference paper is to delineate the evolving role of the</w:t>
      </w:r>
      <w:r>
        <w:t xml:space="preserve"> </w:t>
      </w:r>
      <w:r>
        <w:rPr>
          <w:bCs/>
          <w:b/>
        </w:rPr>
        <w:t xml:space="preserve">Civil Engineer</w:t>
      </w:r>
      <w:r>
        <w:t xml:space="preserve"> </w:t>
      </w:r>
      <w:r>
        <w:t xml:space="preserve">in shaping a sustainable future for</w:t>
      </w:r>
      <w:r>
        <w:t xml:space="preserve"> </w:t>
      </w:r>
      <w:r>
        <w:rPr>
          <w:bCs/>
          <w:b/>
        </w:rPr>
        <w:t xml:space="preserve">Ivory Coast Abidjan</w:t>
      </w:r>
      <w:r>
        <w:t xml:space="preserve">.</w:t>
      </w:r>
    </w:p>
    <w:p>
      <w:pPr>
        <w:pStyle w:val="BodyText"/>
      </w:pPr>
      <w:r>
        <w:t xml:space="preserve">In recent decades, the expansion of</w:t>
      </w:r>
    </w:p>
    <w:p>
      <w:pPr>
        <w:pStyle w:val="BodyText"/>
      </w:pPr>
      <w:r>
        <w:t xml:space="preserve">Ivory Coast Abidjan has outpaced the development of its foundational infrastructure. This disparity has led to issues such as inadequate drainage systems, traffic congestion, and housing shortages. The</w:t>
      </w:r>
      <w:r>
        <w:t xml:space="preserve"> </w:t>
      </w:r>
      <w:r>
        <w:rPr>
          <w:bCs/>
          <w:b/>
        </w:rPr>
        <w:t xml:space="preserve">Civil Engineer</w:t>
      </w:r>
      <w:r>
        <w:t xml:space="preserve"> </w:t>
      </w:r>
      <w:r>
        <w:t xml:space="preserve">is no longer merely a builder of structures; they are now tasked with being architects of societal well-being and environmental stewards. This paper argues that the technical expertise combined with local contextual knowledge possessed by the</w:t>
      </w:r>
      <w:r>
        <w:t xml:space="preserve"> </w:t>
      </w:r>
      <w:r>
        <w:rPr>
          <w:bCs/>
          <w:b/>
        </w:rPr>
        <w:t xml:space="preserve">Civil Engineer</w:t>
      </w:r>
      <w:r>
        <w:t xml:space="preserve"> </w:t>
      </w:r>
      <w:r>
        <w:t xml:space="preserve">is the key to unlocking sustainable development opportunities in</w:t>
      </w:r>
      <w:r>
        <w:t xml:space="preserve"> </w:t>
      </w:r>
      <w:r>
        <w:rPr>
          <w:bCs/>
          <w:b/>
        </w:rPr>
        <w:t xml:space="preserve">Ivory Coast Abidjan</w:t>
      </w:r>
      <w:r>
        <w:t xml:space="preserve">.</w:t>
      </w:r>
    </w:p>
    <w:bookmarkEnd w:id="21"/>
    <w:bookmarkStart w:id="24" w:name="X9b8ed7acc6bf6d14fa0a2d574a60c0c6f53570c"/>
    <w:p>
      <w:pPr>
        <w:pStyle w:val="Heading2"/>
      </w:pPr>
      <w:r>
        <w:t xml:space="preserve">2. Contextual Analysis: Infrastructure Challenges in Ivory Coast Abidjan</w:t>
      </w:r>
    </w:p>
    <w:p>
      <w:pPr>
        <w:pStyle w:val="FirstParagraph"/>
      </w:pPr>
      <w:r>
        <w:t xml:space="preserve">To understand the necessity of innovative engineering solutions, one must first analyze the specific challenges facing</w:t>
      </w:r>
      <w:r>
        <w:t xml:space="preserve"> </w:t>
      </w:r>
      <w:r>
        <w:rPr>
          <w:bCs/>
          <w:b/>
        </w:rPr>
        <w:t xml:space="preserve">Ivory Coast Abidjan</w:t>
      </w:r>
      <w:r>
        <w:t xml:space="preserve">. The city is characterized by a complex geography, including lagoons, beaches, and marshlands. This unique topography requires specialized civil engineering approaches that differ significantly from those used in inland cities.</w:t>
      </w:r>
    </w:p>
    <w:bookmarkStart w:id="22" w:name="urbanization-and-population-density"/>
    <w:p>
      <w:pPr>
        <w:pStyle w:val="Heading3"/>
      </w:pPr>
      <w:r>
        <w:t xml:space="preserve">2.1 Urbanization and Population Density</w:t>
      </w:r>
    </w:p>
    <w:p>
      <w:pPr>
        <w:pStyle w:val="FirstParagraph"/>
      </w:pPr>
      <w:r>
        <w:rPr>
          <w:bCs/>
          <w:b/>
        </w:rPr>
        <w:t xml:space="preserve">Ivory Coast Abidjan</w:t>
      </w:r>
      <w:r>
        <w:t xml:space="preserve"> </w:t>
      </w:r>
      <w:r>
        <w:t xml:space="preserve">is one of the most densely populated cities in Africa. The pressure on housing, transportation, and public utilities is immense. For the</w:t>
      </w:r>
    </w:p>
    <w:p>
      <w:pPr>
        <w:pStyle w:val="BodyText"/>
      </w:pPr>
      <w:r>
        <w:t xml:space="preserve">Civil Engineer, this means designing high-density living spaces that remain comfortable, safe, and accessible. Traditional Western models of urban planning often fail when applied directly to</w:t>
      </w:r>
      <w:r>
        <w:t xml:space="preserve"> </w:t>
      </w:r>
      <w:r>
        <w:rPr>
          <w:bCs/>
          <w:b/>
        </w:rPr>
        <w:t xml:space="preserve">Ivory Coast Abidjan</w:t>
      </w:r>
      <w:r>
        <w:t xml:space="preserve"> </w:t>
      </w:r>
      <w:r>
        <w:t xml:space="preserve">due to differences in social dynamics and economic structures.</w:t>
      </w:r>
    </w:p>
    <w:bookmarkEnd w:id="22"/>
    <w:bookmarkStart w:id="23" w:name="Xb05380f32db33f8a4dee2ead4c75b25dd82f3ae"/>
    <w:p>
      <w:pPr>
        <w:pStyle w:val="Heading3"/>
      </w:pPr>
      <w:r>
        <w:t xml:space="preserve">2.2 Climate Change and Environmental Vulnerability</w:t>
      </w:r>
    </w:p>
    <w:p>
      <w:pPr>
        <w:pStyle w:val="FirstParagraph"/>
      </w:pPr>
      <w:r>
        <w:t xml:space="preserve">Rising sea levels and increased frequency of extreme weather events pose a severe threat to</w:t>
      </w:r>
      <w:r>
        <w:t xml:space="preserve"> </w:t>
      </w:r>
      <w:r>
        <w:rPr>
          <w:bCs/>
          <w:b/>
        </w:rPr>
        <w:t xml:space="preserve">Ivory Coast Abidjan</w:t>
      </w:r>
      <w:r>
        <w:t xml:space="preserve">. Coastal erosion and flooding are recurring issues that damage property and disrupt economic activities. The</w:t>
      </w:r>
    </w:p>
    <w:p>
      <w:pPr>
        <w:pStyle w:val="BodyText"/>
      </w:pPr>
      <w:r>
        <w:t xml:space="preserve">Civil Engineer must prioritize resilience in design, incorporating flood defense mechanisms and adaptive infrastructure that can withstand changing climatic conditions.</w:t>
      </w:r>
    </w:p>
    <w:bookmarkEnd w:id="23"/>
    <w:bookmarkEnd w:id="24"/>
    <w:bookmarkStart w:id="28" w:name="Xc9d8156b5ebe55d542a77780475bf6163c950f8"/>
    <w:p>
      <w:pPr>
        <w:pStyle w:val="Heading2"/>
      </w:pPr>
      <w:r>
        <w:t xml:space="preserve">3. The Role of the Civil Engineer: Strategies for Sustainability</w:t>
      </w:r>
    </w:p>
    <w:p>
      <w:pPr>
        <w:pStyle w:val="FirstParagraph"/>
      </w:pPr>
      <w:r>
        <w:t xml:space="preserve">The modern</w:t>
      </w:r>
      <w:r>
        <w:t xml:space="preserve"> </w:t>
      </w:r>
      <w:r>
        <w:rPr>
          <w:bCs/>
          <w:b/>
        </w:rPr>
        <w:t xml:space="preserve">Civil Engineer</w:t>
      </w:r>
      <w:r>
        <w:t xml:space="preserve">Ivory Coast Abidjan must adopt a multi-disciplinary approach. This section outlines three key strategies that define the contemporary role of the engineer.</w:t>
      </w:r>
    </w:p>
    <w:bookmarkStart w:id="25" w:name="sustainable-material-innovation"/>
    <w:p>
      <w:pPr>
        <w:pStyle w:val="Heading3"/>
      </w:pPr>
      <w:r>
        <w:t xml:space="preserve">3.1 Sustainable Material Innovation</w:t>
      </w:r>
    </w:p>
    <w:p>
      <w:pPr>
        <w:pStyle w:val="FirstParagraph"/>
      </w:pPr>
      <w:r>
        <w:t xml:space="preserve">A significant opportunity lies in the use of locally sourced materials. Traditional concrete production has a high carbon footprint, which is unsustainable for long-term projects in</w:t>
      </w:r>
    </w:p>
    <w:p>
      <w:pPr>
        <w:pStyle w:val="BodyText"/>
      </w:pPr>
      <w:r>
        <w:t xml:space="preserve">Ivory Coast Abidjan. Civil Engineers are increasingly exploring alternative materials such as compressed earth blocks and recycled aggregates. By utilizing local clay and industrial byproducts, the</w:t>
      </w:r>
    </w:p>
    <w:p>
      <w:pPr>
        <w:pStyle w:val="BodyText"/>
      </w:pPr>
      <w:r>
        <w:t xml:space="preserve">Civil Engineer can reduce transportation costs and environmental impact while supporting the local economy.</w:t>
      </w:r>
    </w:p>
    <w:bookmarkEnd w:id="25"/>
    <w:bookmarkStart w:id="26" w:name="intelligent-water-management-systems"/>
    <w:p>
      <w:pPr>
        <w:pStyle w:val="Heading3"/>
      </w:pPr>
      <w:r>
        <w:t xml:space="preserve">3.2 Intelligent Water Management Systems</w:t>
      </w:r>
    </w:p>
    <w:p>
      <w:pPr>
        <w:pStyle w:val="FirstParagraph"/>
      </w:pPr>
      <w:r>
        <w:t xml:space="preserve">Flood control is paramount for</w:t>
      </w:r>
      <w:r>
        <w:t xml:space="preserve"> </w:t>
      </w:r>
      <w:r>
        <w:rPr>
          <w:bCs/>
          <w:b/>
        </w:rPr>
        <w:t xml:space="preserve">Ivory Coast Abidjan</w:t>
      </w:r>
      <w:r>
        <w:t xml:space="preserve">. Civil Engineers are designing integrated water management systems that combine grey infrastructure (such as dams and levees) with green infrastructure (such as permeable pavements and urban wetlands). These systems help manage stormwater runoff effectively, reducing the risk of flooding in vulnerable neighborhoods. The success of these projects depends on the</w:t>
      </w:r>
    </w:p>
    <w:p>
      <w:pPr>
        <w:pStyle w:val="BodyText"/>
      </w:pPr>
      <w:r>
        <w:t xml:space="preserve">Civil Engineer’s ability to model hydrological data specific to the local climate patterns of</w:t>
      </w:r>
      <w:r>
        <w:t xml:space="preserve"> </w:t>
      </w:r>
      <w:r>
        <w:rPr>
          <w:bCs/>
          <w:b/>
        </w:rPr>
        <w:t xml:space="preserve">Ivory Coast Abidjan</w:t>
      </w:r>
      <w:r>
        <w:t xml:space="preserve">.</w:t>
      </w:r>
    </w:p>
    <w:bookmarkEnd w:id="26"/>
    <w:bookmarkStart w:id="27" w:name="smart-infrastructure-integration"/>
    <w:p>
      <w:pPr>
        <w:pStyle w:val="Heading3"/>
      </w:pPr>
      <w:r>
        <w:t xml:space="preserve">3.3 Smart Infrastructure Integration</w:t>
      </w:r>
    </w:p>
    <w:p>
      <w:pPr>
        <w:pStyle w:val="FirstParagraph"/>
      </w:pPr>
      <w:r>
        <w:t xml:space="preserve">The digital revolution offers new tools for civil engineering. In</w:t>
      </w:r>
    </w:p>
    <w:p>
      <w:pPr>
        <w:pStyle w:val="BodyText"/>
      </w:pPr>
      <w:r>
        <w:t xml:space="preserve">Ivory Coast Abidjan, the integration of Internet of Things (IoT) sensors into bridges, roads, and buildings allows for real-time monitoring of structural health. This proactive approach enables maintenance teams to address issues before they become critical failures. The</w:t>
      </w:r>
    </w:p>
    <w:p>
      <w:pPr>
        <w:pStyle w:val="BodyText"/>
      </w:pPr>
      <w:r>
        <w:t xml:space="preserve">Civil Engineer must therefore possess not only traditional mechanical skills but also a foundational understanding of data analytics and digital twins.</w:t>
      </w:r>
    </w:p>
    <w:bookmarkEnd w:id="27"/>
    <w:bookmarkEnd w:id="28"/>
    <w:bookmarkStart w:id="29" w:name="Xa6727a7e906430991d09e1d79746372de820a1e"/>
    <w:p>
      <w:pPr>
        <w:pStyle w:val="Heading2"/>
      </w:pPr>
      <w:r>
        <w:t xml:space="preserve">4. Case Study: The Lagoon Rehabilitation Project</w:t>
      </w:r>
    </w:p>
    <w:p>
      <w:pPr>
        <w:pStyle w:val="FirstParagraph"/>
      </w:pPr>
      <w:r>
        <w:t xml:space="preserve">A pertinent example of civil engineering impact in</w:t>
      </w:r>
      <w:r>
        <w:t xml:space="preserve"> </w:t>
      </w:r>
      <w:r>
        <w:rPr>
          <w:bCs/>
          <w:b/>
        </w:rPr>
        <w:t xml:space="preserve">Ivory Coast Abidjan</w:t>
      </w:r>
    </w:p>
    <w:p>
      <w:pPr>
        <w:pStyle w:val="BodyText"/>
      </w:pPr>
      <w:r>
        <w:t xml:space="preserve">This project highlights the multifaceted role of the</w:t>
      </w:r>
      <w:r>
        <w:t xml:space="preserve"> </w:t>
      </w:r>
      <w:r>
        <w:rPr>
          <w:bCs/>
          <w:b/>
        </w:rPr>
        <w:t xml:space="preserve">Civil Engineer</w:t>
      </w:r>
      <w:r>
        <w:t xml:space="preserve">. Beyond technical construction, engineers had to engage with local communities, policymakers, and environmental agencies. The successful outcome in</w:t>
      </w:r>
    </w:p>
    <w:p>
      <w:pPr>
        <w:pStyle w:val="BodyText"/>
      </w:pPr>
      <w:r>
        <w:t xml:space="preserve">Ivory Coast Abidjan demonstrates that engineering projects are as much about social collaboration as they are about concrete and steel. The restoration of the lagoon ecosystem has improved public health outcomes and created new recreational spaces for residents.</w:t>
      </w:r>
    </w:p>
    <w:bookmarkEnd w:id="29"/>
    <w:bookmarkStart w:id="30" w:name="X2479dfc91645246f6226789d79765d8a9032a50"/>
    <w:p>
      <w:pPr>
        <w:pStyle w:val="Heading2"/>
      </w:pPr>
      <w:r>
        <w:t xml:space="preserve">5. Policy Recommendations and Future Directions</w:t>
      </w:r>
    </w:p>
    <w:p>
      <w:pPr>
        <w:pStyle w:val="FirstParagraph"/>
      </w:pPr>
      <w:r>
        <w:t xml:space="preserve">To enhance the effectiveness of civil engineering efforts in</w:t>
      </w:r>
      <w:r>
        <w:t xml:space="preserve"> </w:t>
      </w:r>
      <w:r>
        <w:rPr>
          <w:bCs/>
          <w:b/>
        </w:rPr>
        <w:t xml:space="preserve">Ivory Coast Abidjan</w:t>
      </w:r>
      <w:r>
        <w:t xml:space="preserve">, several policy recommendations are proposed:</w:t>
      </w:r>
    </w:p>
    <w:p>
      <w:pPr>
        <w:numPr>
          <w:ilvl w:val="0"/>
          <w:numId w:val="1001"/>
        </w:numPr>
        <w:pStyle w:val="Compact"/>
      </w:pPr>
      <w:r>
        <w:rPr>
          <w:bCs/>
          <w:b/>
        </w:rPr>
        <w:t xml:space="preserve">Education and Training:</w:t>
      </w:r>
      <w:r>
        <w:t xml:space="preserve"> </w:t>
      </w:r>
      <w:r>
        <w:t xml:space="preserve">Universities in Ivory Coast should expand curricula to include sustainable engineering practices, climate resilience, and digital technologies. This will ensure that the next generation of</w:t>
      </w:r>
    </w:p>
    <w:p>
      <w:pPr>
        <w:numPr>
          <w:ilvl w:val="0"/>
          <w:numId w:val="1000"/>
        </w:numPr>
        <w:pStyle w:val="Compact"/>
      </w:pPr>
      <w:r>
        <w:t xml:space="preserve">Civil Engineers is well-prepared for the challenges facing</w:t>
      </w:r>
    </w:p>
    <w:p>
      <w:pPr>
        <w:numPr>
          <w:ilvl w:val="0"/>
          <w:numId w:val="1000"/>
        </w:numPr>
        <w:pStyle w:val="Compact"/>
      </w:pPr>
      <w:r>
        <w:t xml:space="preserve">Ivory Coast Abidjan.</w:t>
      </w:r>
    </w:p>
    <w:p>
      <w:pPr>
        <w:numPr>
          <w:ilvl w:val="0"/>
          <w:numId w:val="1001"/>
        </w:numPr>
        <w:pStyle w:val="Compact"/>
      </w:pPr>
      <w:r>
        <w:rPr>
          <w:bCs/>
          <w:b/>
        </w:rPr>
        <w:t xml:space="preserve">Regulatory Frameworks:</w:t>
      </w:r>
      <w:r>
        <w:t xml:space="preserve"> </w:t>
      </w:r>
      <w:r>
        <w:t xml:space="preserve">Strict enforcement of building codes and environmental regulations is necessary. The government must support the</w:t>
      </w:r>
      <w:r>
        <w:t xml:space="preserve"> </w:t>
      </w:r>
      <w:r>
        <w:rPr>
          <w:bCs/>
          <w:b/>
        </w:rPr>
        <w:t xml:space="preserve">Civil Engineer</w:t>
      </w:r>
    </w:p>
    <w:p>
      <w:pPr>
        <w:numPr>
          <w:ilvl w:val="0"/>
          <w:numId w:val="1001"/>
        </w:numPr>
        <w:pStyle w:val="Compact"/>
      </w:pPr>
      <w:r>
        <w:rPr>
          <w:bCs/>
          <w:b/>
        </w:rPr>
        <w:t xml:space="preserve">Public-Private Partnerships:</w:t>
      </w:r>
      <w:r>
        <w:t xml:space="preserve"> </w:t>
      </w:r>
      <w:r>
        <w:t xml:space="preserve">Collaborations between the public sector, private engineering firms, and international development agencies can provide the funding and expertise needed for large-scale infrastructure projects in</w:t>
      </w:r>
    </w:p>
    <w:p>
      <w:pPr>
        <w:numPr>
          <w:ilvl w:val="0"/>
          <w:numId w:val="1000"/>
        </w:numPr>
        <w:pStyle w:val="Compact"/>
      </w:pPr>
      <w:r>
        <w:t xml:space="preserve">Ivory Coast Abidjan.</w:t>
      </w:r>
    </w:p>
    <w:bookmarkEnd w:id="30"/>
    <w:bookmarkStart w:id="31" w:name="conclusion"/>
    <w:p>
      <w:pPr>
        <w:pStyle w:val="Heading2"/>
      </w:pPr>
      <w:r>
        <w:t xml:space="preserve">6. Conclusion</w:t>
      </w:r>
    </w:p>
    <w:p>
      <w:pPr>
        <w:pStyle w:val="FirstParagraph"/>
      </w:pPr>
      <w:r>
        <w:t xml:space="preserve">In conclusion, the role of the</w:t>
      </w:r>
    </w:p>
    <w:p>
      <w:pPr>
        <w:pStyle w:val="BodyText"/>
      </w:pPr>
      <w:r>
        <w:t xml:space="preserve">Civil Engineer in</w:t>
      </w:r>
      <w:r>
        <w:t xml:space="preserve"> </w:t>
      </w:r>
      <w:r>
        <w:rPr>
          <w:bCs/>
          <w:b/>
        </w:rPr>
        <w:t xml:space="preserve">Ivory Coast AbidjanCivil Engineer</w:t>
      </w:r>
      <w:r>
        <w:t xml:space="preserve">Ivory Coast Abidjan.</w:t>
      </w:r>
    </w:p>
    <w:p>
      <w:pPr>
        <w:pStyle w:val="BodyText"/>
      </w:pPr>
      <w:r>
        <w:t xml:space="preserve">The path forward requires a commitment to interdisciplinary collaboration and continuous learning. As we look to the future, it is imperative that stakeholders recognize that sustainable development in</w:t>
      </w:r>
    </w:p>
    <w:p>
      <w:pPr>
        <w:pStyle w:val="BodyText"/>
      </w:pPr>
      <w:r>
        <w:t xml:space="preserve">Ivory Coast Abidjan is not just an engineering challenge but a societal imperative. Through the dedicated efforts of skilled Civil Engineers,</w:t>
      </w:r>
    </w:p>
    <w:p>
      <w:pPr>
        <w:pStyle w:val="BodyText"/>
      </w:pPr>
      <w:r>
        <w:t xml:space="preserve">Ivory Coast Abidjan can become a model for sustainable urban development in West Africa.</w:t>
      </w:r>
    </w:p>
    <w:bookmarkEnd w:id="31"/>
    <w:bookmarkStart w:id="32" w:name="references"/>
    <w:p>
      <w:pPr>
        <w:pStyle w:val="Heading2"/>
      </w:pPr>
      <w:r>
        <w:t xml:space="preserve">References</w:t>
      </w:r>
    </w:p>
    <w:p>
      <w:pPr>
        <w:numPr>
          <w:ilvl w:val="0"/>
          <w:numId w:val="1002"/>
        </w:numPr>
        <w:pStyle w:val="Compact"/>
      </w:pPr>
      <w:r>
        <w:t xml:space="preserve">[1] African Development Bank. (2021). "Ivory Coast Country Strategy Paper." Abidjan: AfDB.</w:t>
      </w:r>
    </w:p>
    <w:p>
      <w:pPr>
        <w:numPr>
          <w:ilvl w:val="0"/>
          <w:numId w:val="1002"/>
        </w:numPr>
        <w:pStyle w:val="Compact"/>
      </w:pPr>
      <w:r>
        <w:t xml:space="preserve">[2] Ministry of Equipment, Housing and Urbanism of Ivory Coast. (2019). "National Urban Planning Policy for Abidjan."</w:t>
      </w:r>
    </w:p>
    <w:p>
      <w:pPr>
        <w:numPr>
          <w:ilvl w:val="0"/>
          <w:numId w:val="1002"/>
        </w:numPr>
        <w:pStyle w:val="Compact"/>
      </w:pPr>
      <w:r>
        <w:t xml:space="preserve">[3] Kouassi, J.M., &amp; Traore, A. (2022). "Sustainable Construction Materials in West Africa: A Review." Journal of Civil Engineering in Tropical Climates, 15(3), 45-60.</w:t>
      </w:r>
    </w:p>
    <w:p>
      <w:pPr>
        <w:numPr>
          <w:ilvl w:val="0"/>
          <w:numId w:val="1002"/>
        </w:numPr>
        <w:pStyle w:val="Compact"/>
      </w:pPr>
      <w:r>
        <w:t xml:space="preserve">[4] United Nations Human Settlements Programme (UN-Habitat). (2020). "The Value of Data for Sustainable Cities: Case Studies from Abidjan."</w:t>
      </w:r>
    </w:p>
    <w:p>
      <w:pPr>
        <w:numPr>
          <w:ilvl w:val="0"/>
          <w:numId w:val="1002"/>
        </w:numPr>
        <w:pStyle w:val="Compact"/>
      </w:pPr>
      <w:r>
        <w:t xml:space="preserve">[5] World Bank. (2023). "Ivory Coast Urbanization Review: Challenges and Opportunities for Abidjan."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Sustainable Urban Development: A Case Study of Ivory Coast Abidjan</dc:title>
  <dc:creator/>
  <dc:language>en</dc:language>
  <cp:keywords/>
  <dcterms:created xsi:type="dcterms:W3CDTF">2026-07-29T19:19:18Z</dcterms:created>
  <dcterms:modified xsi:type="dcterms:W3CDTF">2026-07-29T19:19:18Z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