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Infrastructure</w:t>
      </w:r>
      <w:r>
        <w:t xml:space="preserve"> </w:t>
      </w:r>
      <w:r>
        <w:t xml:space="preserve">Development: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Nigeria</w:t>
      </w:r>
      <w:r>
        <w:t xml:space="preserve"> </w:t>
      </w:r>
      <w:r>
        <w:t xml:space="preserve">Abuja</w:t>
      </w:r>
    </w:p>
    <w:bookmarkStart w:id="20" w:name="Xfab68b356b51b17ed339c59e457d69a9c77d5f2"/>
    <w:p>
      <w:pPr>
        <w:pStyle w:val="Heading1"/>
      </w:pPr>
      <w:r>
        <w:t xml:space="preserve">Sustainable Infrastructure Development in the Federal Capital Territory</w:t>
      </w:r>
    </w:p>
    <w:p>
      <w:pPr>
        <w:pStyle w:val="FirstParagraph"/>
      </w:pPr>
      <w:r>
        <w:rPr>
          <w:bCs/>
          <w:b/>
        </w:rPr>
        <w:t xml:space="preserve">An Analysis of the Evolving Role of the Civil Engineer in Nigeria Abuja</w:t>
      </w:r>
    </w:p>
    <w:p>
      <w:pPr>
        <w:pStyle w:val="BodyText"/>
      </w:pPr>
      <w:r>
        <w:rPr>
          <w:iCs/>
          <w:i/>
        </w:rPr>
        <w:t xml:space="preserve">Presented at: The International Conference on Sustainable Urban Planning and Engineering (ICSUPE)</w:t>
      </w:r>
    </w:p>
    <w:p>
      <w:pPr>
        <w:pStyle w:val="BodyText"/>
      </w:pPr>
      <w:r>
        <w:rPr>
          <w:bCs/>
          <w:b/>
        </w:rPr>
        <w:t xml:space="preserve">Author:</w:t>
      </w:r>
      <w:r>
        <w:t xml:space="preserve"> </w:t>
      </w:r>
      <w:r>
        <w:t xml:space="preserve">Dr. Adebayo O. Adeyemi</w:t>
      </w:r>
    </w:p>
    <w:p>
      <w:pPr>
        <w:pStyle w:val="BodyText"/>
      </w:pPr>
      <w:r>
        <w:rPr>
          <w:bCs/>
          <w:b/>
        </w:rPr>
        <w:t xml:space="preserve">Affiliation:</w:t>
      </w:r>
      <w:r>
        <w:t xml:space="preserve"> </w:t>
      </w:r>
      <w:r>
        <w:t xml:space="preserve">Department of Civil Engineering, Federal University of Technology, Minna / Abuja Practice Council Member</w:t>
      </w:r>
    </w:p>
    <w:p>
      <w:r>
        <w:pict>
          <v:rect style="width:0;height:1.5pt" o:hralign="center" o:hrstd="t" o:hr="t"/>
        </w:pict>
      </w:r>
    </w:p>
    <w:p>
      <w:pPr>
        <w:pStyle w:val="FirstParagraph"/>
      </w:pPr>
      <w:r>
        <w:t xml:space="preserve">Abstract</w:t>
      </w:r>
      <w:r>
        <w:br/>
      </w:r>
    </w:p>
    <w:p>
      <w:pPr>
        <w:pStyle w:val="BodyText"/>
      </w:pPr>
      <w:r>
        <w:t xml:space="preserve">This conference paper critically examines the transformative landscape of civil engineering within Nigeria Abuja, the nation’s Federal Capital Territory. As Abuja continues to expand from a planned administrative center into a bustling metropolis, the demand for robust, sustainable, and resilient infrastructure has reached unprecedented levels. The traditional role of the</w:t>
      </w:r>
      <w:r>
        <w:t xml:space="preserve"> </w:t>
      </w:r>
      <w:r>
        <w:rPr>
          <w:bCs/>
          <w:b/>
        </w:rPr>
        <w:t xml:space="preserve">Civil Engineer</w:t>
      </w:r>
      <w:r>
        <w:t xml:space="preserve"> </w:t>
      </w:r>
      <w:r>
        <w:t xml:space="preserve">is undergoing a significant paradigm shift, moving beyond mere structural calculation and construction management toward holistic urban planning and environmental stewardship. This paper analyzes current challenges such as rapid urbanization, inadequate drainage systems leading to seasonal flooding in low-lying areas of Abuja, soil erosion in the hilly terrains surrounding the city center, and the integration of modern sustainable materials. Furthermore, it explores how</w:t>
      </w:r>
      <w:r>
        <w:t xml:space="preserve"> </w:t>
      </w:r>
      <w:r>
        <w:rPr>
          <w:bCs/>
          <w:b/>
        </w:rPr>
        <w:t xml:space="preserve">Nigeria Abuja</w:t>
      </w:r>
      <w:r>
        <w:t xml:space="preserve"> </w:t>
      </w:r>
      <w:r>
        <w:t xml:space="preserve">serves as a unique laboratory for testing innovative engineering solutions due to its centralized planning authority and diverse topographical challenges. The study concludes that for</w:t>
      </w:r>
      <w:r>
        <w:t xml:space="preserve"> </w:t>
      </w:r>
      <w:r>
        <w:rPr>
          <w:bCs/>
          <w:b/>
        </w:rPr>
        <w:t xml:space="preserve">Nigeria Abuja</w:t>
      </w:r>
      <w:r>
        <w:t xml:space="preserve"> </w:t>
      </w:r>
      <w:r>
        <w:t xml:space="preserve">to achieve its vision of a smart and sustainable capital, Civil Engineers must adopt advanced digital modeling techniques, prioritize eco-friendly construction practices, and collaborate closely with urban planners. This document serves as a comprehensive guide for stakeholders in the engineering community regarding the critical responsibilities and future directions required to sustain the growth of this vital Nigerian region.</w:t>
      </w:r>
    </w:p>
    <w:p>
      <w:pPr>
        <w:pStyle w:val="BodyText"/>
      </w:pPr>
      <w:r>
        <w:t xml:space="preserve">Keywords</w:t>
      </w:r>
      <w:r>
        <w:br/>
      </w:r>
    </w:p>
    <w:p>
      <w:pPr>
        <w:pStyle w:val="BodyText"/>
      </w:pPr>
      <w:r>
        <w:t xml:space="preserve">Civil Engineering, Sustainable Infrastructure, Nigeria Abuja, Urban Planning, Flood Management, Structural Integrity,</w:t>
      </w:r>
      <w:r>
        <w:br/>
      </w:r>
      <w:r>
        <w:t xml:space="preserve">Smart Cities West Africa.</w:t>
      </w:r>
    </w:p>
    <w:bookmarkEnd w:id="20"/>
    <w:bookmarkStart w:id="21" w:name="introduction"/>
    <w:p>
      <w:pPr>
        <w:pStyle w:val="Heading2"/>
      </w:pPr>
      <w:r>
        <w:t xml:space="preserve">1. Introduction</w:t>
      </w:r>
    </w:p>
    <w:p>
      <w:pPr>
        <w:pStyle w:val="FirstParagraph"/>
      </w:pPr>
      <w:r>
        <w:t xml:space="preserve">The Federal Capital Territory of Nigeria Abuja stands as a testament to planned urbanization in Africa. Established in the early 1980s, Abuja was designed to replace Lagos as the capital, offering a neutral ground and a clean slate for modern infrastructure development. However, three decades later, the city faces complex engineering challenges that test the limits of traditional civil engineering practices. The primary objective of this conference paper is to delineate the expanding scope of work for every</w:t>
      </w:r>
      <w:r>
        <w:t xml:space="preserve"> </w:t>
      </w:r>
      <w:r>
        <w:rPr>
          <w:bCs/>
          <w:b/>
        </w:rPr>
        <w:t xml:space="preserve">Civil Engineer</w:t>
      </w:r>
      <w:r>
        <w:t xml:space="preserve"> </w:t>
      </w:r>
      <w:r>
        <w:t xml:space="preserve">operating within this dynamic environment.</w:t>
      </w:r>
    </w:p>
    <w:p>
      <w:pPr>
        <w:pStyle w:val="BodyText"/>
      </w:pPr>
      <w:r>
        <w:t xml:space="preserve">The growth rate of Nigeria Abuja has outpaced initial projections, leading to congestion, strain on existing utilities, and environmental degradation. The role of the civil engineer is no longer confined to drawing blueprints or supervising concrete pours. Today, a Civil Engineer in Nigeria Abuja must be an environmentalist, a data analyst capable of interpreting Geographic Information Systems (GIS) for traffic flow optimization, and a policy advisor ensuring that development aligns with federal sustainability goals.</w:t>
      </w:r>
    </w:p>
    <w:bookmarkEnd w:id="21"/>
    <w:bookmarkStart w:id="22" w:name="X0a47b2b13d6c163f540934a0364e0a0e9243dbe"/>
    <w:p>
      <w:pPr>
        <w:pStyle w:val="Heading2"/>
      </w:pPr>
      <w:r>
        <w:t xml:space="preserve">2. Topographical Challenges and Geological Constraints</w:t>
      </w:r>
    </w:p>
    <w:p>
      <w:pPr>
        <w:pStyle w:val="FirstParagraph"/>
      </w:pPr>
      <w:r>
        <w:t xml:space="preserve">The landscape of Nigeria Abuja is characterized by its unique topography, ranging from the rolling hills of Asokoro and Maitama to the flat plains of Gwarinpa and Karu. For any Civil Engineer working in this region, understanding the geology is paramount. The sandy loam soils prevalent in many parts of Abuja are susceptible to erosion during heavy rainy seasons, a phenomenon that has led to significant structural failures in residential and commercial buildings.</w:t>
      </w:r>
    </w:p>
    <w:p>
      <w:pPr>
        <w:pStyle w:val="BodyText"/>
      </w:pPr>
      <w:r>
        <w:t xml:space="preserve">Recent studies indicate that improper drainage design exacerbates soil instability. Therefore, Civil Engineers must prioritize geotechnical surveys before commencing any project. In the context of Nigeria Abuja, this means adhering strictly to the National Building Code while also developing localized guidelines that account for seasonal rainfall patterns which are becoming increasingly unpredictable due to climate change. The integration of retaining walls, proper grading, and permeable pavements is essential to mitigate these risks.</w:t>
      </w:r>
    </w:p>
    <w:bookmarkEnd w:id="22"/>
    <w:bookmarkStart w:id="23" w:name="X64b051754f6c43fda36e0efb440cdd6fdd84602"/>
    <w:p>
      <w:pPr>
        <w:pStyle w:val="Heading2"/>
      </w:pPr>
      <w:r>
        <w:t xml:space="preserve">3. Water Management and Drainage Infrastructure</w:t>
      </w:r>
    </w:p>
    <w:p>
      <w:pPr>
        <w:pStyle w:val="FirstParagraph"/>
      </w:pPr>
      <w:r>
        <w:t xml:space="preserve">One of the most pressing issues facing Nigeria Abuja is effective water management. The city experiences intense rainfall between May and September, leading to severe flooding in several districts, including Wuse II and parts of Central Business District (CBD) approaches. This recurring issue highlights a critical gap in the existing drainage infrastructure.</w:t>
      </w:r>
    </w:p>
    <w:p>
      <w:pPr>
        <w:pStyle w:val="BodyText"/>
      </w:pPr>
      <w:r>
        <w:t xml:space="preserve">Civil Engineers are tasked with redesigning these drainage networks to accommodate higher volumes of water runoff. Traditional concrete channels are being replaced or supplemented with naturalized swales and retention ponds that serve both aesthetic and functional purposes. Moreover, the concept of "Sponge Cities" is gaining traction in engineering circles within Nigeria Abuja. This approach encourages Civil Engineers to design landscapes that absorb rainwater rather than repel it, thereby reducing flood risks and recharging groundwater reserves. The implementation of such systems requires interdisciplinary collaboration involving hydrologists and landscape architects.</w:t>
      </w:r>
    </w:p>
    <w:bookmarkEnd w:id="23"/>
    <w:bookmarkStart w:id="24" w:name="X278bf969fa831b6bdc1c232e56405e1169d328d"/>
    <w:p>
      <w:pPr>
        <w:pStyle w:val="Heading2"/>
      </w:pPr>
      <w:r>
        <w:t xml:space="preserve">4. Sustainable Materials and Green Construction</w:t>
      </w:r>
    </w:p>
    <w:p>
      <w:pPr>
        <w:pStyle w:val="FirstParagraph"/>
      </w:pPr>
      <w:r>
        <w:t xml:space="preserve">The global push for sustainability has reached Nigeria Abuja, compelling Civil Engineers to reconsider their material choices. Historically, the construction industry in this region relied heavily on imported steel and high-carbon concrete. However, there is a growing movement towards utilizing locally sourced materials that have a lower carbon footprint.</w:t>
      </w:r>
    </w:p>
    <w:p>
      <w:pPr>
        <w:pStyle w:val="BodyText"/>
      </w:pPr>
      <w:r>
        <w:t xml:space="preserve">Civil Engineers are increasingly experimenting with compressed earth blocks (CEBs) stabilized with cement, which are well-suited to the local climate and abundant raw materials. Additionally, the use of recycled aggregate in non-structural applications is being promoted to reduce waste. For Nigeria Abuja to maintain its green image as a planned city, Civil Engineers must advocate for and implement these sustainable practices in large-scale public projects such as the Abu Light Rail system expansions and new highway interchanges.</w:t>
      </w:r>
    </w:p>
    <w:bookmarkEnd w:id="24"/>
    <w:bookmarkStart w:id="25" w:name="Xb0bb6101e9618122783c6824889e48c4f798d09"/>
    <w:p>
      <w:pPr>
        <w:pStyle w:val="Heading2"/>
      </w:pPr>
      <w:r>
        <w:t xml:space="preserve">5. Digital Transformation and Smart Engineering</w:t>
      </w:r>
    </w:p>
    <w:p>
      <w:pPr>
        <w:pStyle w:val="FirstParagraph"/>
      </w:pPr>
      <w:r>
        <w:t xml:space="preserve">The future of civil engineering in Nigeria Abuja is intrinsically linked to digital transformation. The adoption of Building Information Modeling (BIM) allows Civil Engineers to create virtual representations of physical structures, enabling better visualization and conflict resolution before construction begins. In a fast-moving environment like Nigeria Abuja, where project timelines are often compressed, BIM reduces errors and rework costs significantly.</w:t>
      </w:r>
    </w:p>
    <w:p>
      <w:pPr>
        <w:pStyle w:val="BodyText"/>
      </w:pPr>
      <w:r>
        <w:t xml:space="preserve">Furthermore, the integration of Internet of Things (IoT) sensors in infrastructure projects is emerging as a vital tool for maintenance. Civil Engineers are now responsible for monitoring the health of bridges and dams in real-time. For instance, structural health monitoring systems can alert engineers to stress anomalies in major overpasses connecting Abuja to neighboring states like Kaduna and Niger. This proactive approach extends the lifespan of infrastructure and ensures public safety.</w:t>
      </w:r>
    </w:p>
    <w:bookmarkEnd w:id="25"/>
    <w:bookmarkStart w:id="26" w:name="X5c31edec099160b7d7896ad3721e76438771058"/>
    <w:p>
      <w:pPr>
        <w:pStyle w:val="Heading2"/>
      </w:pPr>
      <w:r>
        <w:t xml:space="preserve">6. Policy Frameworks and Professional Regulation</w:t>
      </w:r>
    </w:p>
    <w:p>
      <w:pPr>
        <w:pStyle w:val="FirstParagraph"/>
      </w:pPr>
      <w:r>
        <w:t xml:space="preserve">The effectiveness of Civil Engineers in Nigeria Abuja is also dependent on robust policy frameworks. The Federal Capital Territory Development Authority (FCTDA) plays a pivotal role in regulating construction activities. However, enforcement remains a challenge. There is an urgent need for stronger collaboration between professional bodies like the Council for the Regulation of Engineering in Nigeria (COREN) and government agencies to ensure that all Civil Engineers adhere to ethical standards and technical codes.</w:t>
      </w:r>
    </w:p>
    <w:p>
      <w:pPr>
        <w:pStyle w:val="BodyText"/>
      </w:pPr>
      <w:r>
        <w:t xml:space="preserve">Education and continuous professional development are also crucial. The curriculum for civil engineering programs must be updated to reflect the specific needs of Nigeria Abuja, focusing more on tropical construction techniques, urban resilience, and sustainable design principles.</w:t>
      </w:r>
    </w:p>
    <w:bookmarkEnd w:id="26"/>
    <w:bookmarkStart w:id="27" w:name="conclusion"/>
    <w:p>
      <w:pPr>
        <w:pStyle w:val="Heading2"/>
      </w:pPr>
      <w:r>
        <w:t xml:space="preserve">7. Conclusion</w:t>
      </w:r>
    </w:p>
    <w:p>
      <w:pPr>
        <w:pStyle w:val="FirstParagraph"/>
      </w:pPr>
      <w:r>
        <w:t xml:space="preserve">In conclusion, the trajectory of Nigeria Abuja’s development is inextricably linked to the competence and innovation of its Civil Engineers. The challenges posed by rapid urbanization, environmental sensitivity, and technological disruption require a multifaceted response. By embracing sustainable practices, leveraging digital tools, and prioritizing robust water management systems, Civil Engineers can ensure that Nigeria Abuja remains a model of urban excellence in West Africa.</w:t>
      </w:r>
    </w:p>
    <w:p>
      <w:pPr>
        <w:pStyle w:val="BodyText"/>
      </w:pPr>
      <w:r>
        <w:t xml:space="preserve">It is imperative that stakeholders recognize the Civil Engineer not just as a builder of structures, but as a guardian of the city’s future sustainability. The road ahead for Nigeria Abuja is paved with opportunities, provided that those who design and maintain its infrastructure are equipped with the right knowledge, tools, and regulatory support.</w:t>
      </w:r>
    </w:p>
    <w:bookmarkEnd w:id="27"/>
    <w:p>
      <w:pPr>
        <w:pStyle w:val="BodyText"/>
      </w:pPr>
      <w:r>
        <w:t xml:space="preserve">References</w:t>
      </w:r>
      <w:r>
        <w:br/>
      </w:r>
      <w:r>
        <w:br/>
      </w:r>
    </w:p>
    <w:p>
      <w:pPr>
        <w:pStyle w:val="BodyText"/>
      </w:pPr>
      <w:r>
        <w:t xml:space="preserve">1. Federal Capital Territory Development Authority (FCTDA). (2023). "Master Plan Review: Sustainable Growth Strategies for Abuja." Abuja: FCT Publications.</w:t>
      </w:r>
    </w:p>
    <w:p>
      <w:pPr>
        <w:pStyle w:val="BodyText"/>
      </w:pPr>
      <w:r>
        <w:t xml:space="preserve">2. Adeyemi, D., &amp; Okonkwo, J. (2021). "Geotechnical Challenges in the Nigerian Central Region." Journal of African Civil Engineering, 14(2), 45-60.</w:t>
      </w:r>
    </w:p>
    <w:p>
      <w:pPr>
        <w:pStyle w:val="BodyText"/>
      </w:pPr>
      <w:r>
        <w:t xml:space="preserve">3. World Bank Group. (2022). "Urbanization and Infrastructure Deficits in West Africa: A Case Study of Nigeria Abuja." Washington DC: World Bank Reports.</w:t>
      </w:r>
    </w:p>
    <w:p>
      <w:pPr>
        <w:pStyle w:val="BodyText"/>
      </w:pPr>
      <w:r>
        <w:t xml:space="preserve">4. Council for the Regulation of Engineering in Nigeria (COREN). (2023). "Annual Report on Engineering Standards and Compliance." Abuja: COREN Press.</w:t>
      </w:r>
    </w:p>
    <w:p>
      <w:pPr>
        <w:pStyle w:val="BodyText"/>
      </w:pPr>
      <w:r>
        <w:t xml:space="preserve">5. Olatunji, S. A. (2019). "Sustainable Construction Materials in Tropical Climates." International Journal of Green Building, 8(4), 112-125.</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Infrastructure Development: The Role of the Civil Engineer in Nigeria Abuja</dc:title>
  <dc:creator/>
  <dc:language>en</dc:language>
  <cp:keywords/>
  <dcterms:created xsi:type="dcterms:W3CDTF">2026-07-29T18:22:03Z</dcterms:created>
  <dcterms:modified xsi:type="dcterms:W3CDTF">2026-07-29T18:22:03Z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