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Urbanization</w:t>
      </w:r>
      <w:r>
        <w:t xml:space="preserve"> </w:t>
      </w:r>
      <w:r>
        <w:t xml:space="preserve">and</w:t>
      </w:r>
      <w:r>
        <w:t xml:space="preserve"> </w:t>
      </w:r>
      <w:r>
        <w:t xml:space="preserve">Climate</w:t>
      </w:r>
      <w:r>
        <w:t xml:space="preserve"> </w:t>
      </w:r>
      <w:r>
        <w:t xml:space="preserve">Resilience</w:t>
      </w:r>
    </w:p>
    <w:bookmarkStart w:id="33" w:name="X0dbfa5cb6e72e6afb00c10241ea0ed76c2db512"/>
    <w:p>
      <w:pPr>
        <w:pStyle w:val="Heading1"/>
      </w:pPr>
      <w:r>
        <w:t xml:space="preserve">The Role of the Civil Engineer in Nigeria Lagos</w:t>
      </w:r>
    </w:p>
    <w:bookmarkStart w:id="20" w:name="X5bea5e8761a22cff8fd8eada75102b525173a8c"/>
    <w:p>
      <w:pPr>
        <w:pStyle w:val="Heading3"/>
      </w:pPr>
      <w:r>
        <w:t xml:space="preserve">Navigating Urbanization, Infrastructure Deficits, and Climate Resilience in a Megacity Context</w:t>
      </w:r>
    </w:p>
    <w:p>
      <w:pPr>
        <w:pStyle w:val="FirstParagraph"/>
      </w:pPr>
      <w:r>
        <w:rPr>
          <w:bCs/>
          <w:b/>
        </w:rPr>
        <w:t xml:space="preserve">[Author Name]</w:t>
      </w:r>
      <w:r>
        <w:br/>
      </w:r>
      <w:r>
        <w:t xml:space="preserve">Department of Civil Engineering,</w:t>
      </w:r>
      <w:r>
        <w:br/>
      </w:r>
      <w:r>
        <w:t xml:space="preserve">[University/Institution Name],</w:t>
      </w:r>
      <w:r>
        <w:br/>
      </w:r>
      <w:r>
        <w:t xml:space="preserve">Lagos, Nigeria</w:t>
      </w:r>
    </w:p>
    <w:bookmarkEnd w:id="20"/>
    <w:bookmarkStart w:id="21" w:name="abstract"/>
    <w:p>
      <w:pPr>
        <w:pStyle w:val="Heading2"/>
      </w:pPr>
      <w:r>
        <w:t xml:space="preserve">Abstract</w:t>
      </w:r>
    </w:p>
    <w:p>
      <w:pPr>
        <w:pStyle w:val="FirstParagraph"/>
      </w:pPr>
      <w:r>
        <w:rPr>
          <w:bCs/>
          <w:b/>
        </w:rPr>
        <w:t xml:space="preserve">Lagos State</w:t>
      </w:r>
      <w:r>
        <w:t xml:space="preserve">, the economic nerve center of **Nigeria**, stands at a critical juncture in its developmental trajectory. With a population projected to exceed 30 million by 2050, the city faces unprecedented challenges related to infrastructure, urban planning, and environmental sustainability. This conference paper examines the pivotal role of the **Civil Engineer** in addressing these complex challenges. It explores how modern engineering practices must adapt to the unique geological and climatic conditions of Lagos Island and Mainland. The paper argues that for **Nigeria Lagos** to achieve sustainable urbanization, civil engineers must move beyond traditional construction roles to become holistic urban planners, climate resilience experts, and advocates for policy reform. By integrating flood mitigation strategies with robust structural design, this study highlights the necessity of a paradigm shift in engineering education and practice within the Nigerian context.</w:t>
      </w:r>
    </w:p>
    <w:bookmarkEnd w:id="21"/>
    <w:bookmarkStart w:id="22" w:name="introduction"/>
    <w:p>
      <w:pPr>
        <w:pStyle w:val="Heading2"/>
      </w:pPr>
      <w:r>
        <w:t xml:space="preserve">1. Introduction</w:t>
      </w:r>
    </w:p>
    <w:p>
      <w:pPr>
        <w:pStyle w:val="FirstParagraph"/>
      </w:pPr>
      <w:r>
        <w:t xml:space="preserve">The metropolitan landscape of **Lagos** is characterized by a dichotomy of rapid modernization and infrastructural stagnation. As the commercial hub of West Africa, Lagos attracts millions of people annually in search of economic opportunities. However, this demographic explosion has outpaced the capacity for adequate infrastructure development, leading to severe congestion, housing deficits, and environmental degradation. In this context, the **Civil Engineer** emerges not merely as a technician but as a primary agent of societal stability and economic continuity.</w:t>
      </w:r>
    </w:p>
    <w:p>
      <w:pPr>
        <w:pStyle w:val="BodyText"/>
      </w:pPr>
      <w:r>
        <w:t xml:space="preserve">The specific geography of **Nigeria Lagos**—comprising islands separated by creeks and lagoons—presents unique engineering challenges. The soil composition varies significantly from sandy loams in the mainland to muddy, unstable substrates on the islands. These geological realities dictate that generic engineering solutions are insufficient. Instead, localized expertise is required to ensure that infrastructure projects in **Lagos** are durable, safe, and sustainable. This paper seeks to outline the multifaceted responsibilities of civil engineers operating within this dynamic environment.</w:t>
      </w:r>
    </w:p>
    <w:bookmarkEnd w:id="22"/>
    <w:bookmarkStart w:id="25" w:name="the-urbanization-challenge-in-lagos"/>
    <w:p>
      <w:pPr>
        <w:pStyle w:val="Heading2"/>
      </w:pPr>
      <w:r>
        <w:t xml:space="preserve">2. The Urbanization Challenge in Lagos</w:t>
      </w:r>
    </w:p>
    <w:p>
      <w:pPr>
        <w:pStyle w:val="FirstParagraph"/>
      </w:pPr>
      <w:r>
        <w:t xml:space="preserve">Rapid urbanization is perhaps the most defining feature of contemporary **Lagos**. The city has expanded far beyond its original boundaries, leading to the proliferation of informal settlements and unplanned developments. For a **Civil Engineer** practicing in this region, the challenge lies not only in building new structures but in retrofitting existing systems to handle increased loads and complexities.</w:t>
      </w:r>
    </w:p>
    <w:bookmarkStart w:id="23" w:name="housing-and-density"/>
    <w:p>
      <w:pPr>
        <w:pStyle w:val="Heading3"/>
      </w:pPr>
      <w:r>
        <w:t xml:space="preserve">2.1 Housing and Density</w:t>
      </w:r>
    </w:p>
    <w:p>
      <w:pPr>
        <w:pStyle w:val="FirstParagraph"/>
      </w:pPr>
      <w:r>
        <w:t xml:space="preserve">The demand for affordable housing in Lagos exceeds supply by millions of units. Civil engineers are tasked with developing cost-effective construction methodologies that do not compromise safety standards. Innovative use of locally available materials, such as stabilized earth blocks and interlocking pavers, offers a pathway to reduce costs while maintaining structural integrity. Furthermore, vertical expansion must be carefully managed to prevent overloading existing foundation systems in older parts of the island.</w:t>
      </w:r>
    </w:p>
    <w:bookmarkEnd w:id="23"/>
    <w:bookmarkStart w:id="24" w:name="transportation-networks"/>
    <w:p>
      <w:pPr>
        <w:pStyle w:val="Heading3"/>
      </w:pPr>
      <w:r>
        <w:t xml:space="preserve">2.2 Transportation Networks</w:t>
      </w:r>
    </w:p>
    <w:p>
      <w:pPr>
        <w:pStyle w:val="FirstParagraph"/>
      </w:pPr>
      <w:r>
        <w:t xml:space="preserve">The transportation infrastructure in **Nigeria Lagos** is notoriously congested. While major projects such as the Blue and Red Line Rail Projects and the ongoing road rehabilitation efforts are underway, they require precise engineering coordination. Civil engineers must design transit-oriented developments (TODs) that integrate seamlessly with rail and bus systems. This involves complex geotechnical surveys to ensure tunnel stability under dense urban environments and hydraulic engineering to manage drainage alongside new roadways.</w:t>
      </w:r>
    </w:p>
    <w:bookmarkEnd w:id="24"/>
    <w:bookmarkEnd w:id="25"/>
    <w:bookmarkStart w:id="28" w:name="X5c673a79cff38ff8471e0ae61754c55b3b393bd"/>
    <w:p>
      <w:pPr>
        <w:pStyle w:val="Heading2"/>
      </w:pPr>
      <w:r>
        <w:t xml:space="preserve">3. Environmental Sustainability and Flood Management</w:t>
      </w:r>
    </w:p>
    <w:p>
      <w:pPr>
        <w:pStyle w:val="FirstParagraph"/>
      </w:pPr>
      <w:r>
        <w:t xml:space="preserve">Lagos is acutely vulnerable to climate change, particularly sea-level rise and heavy seasonal rainfall. Historically prone to flooding, the city has seen catastrophic inundations that disrupt economic activities and displace communities. The role of the **Civil Engineer** in mitigating these risks is paramount.</w:t>
      </w:r>
    </w:p>
    <w:bookmarkStart w:id="26" w:name="drainage-engineering"/>
    <w:p>
      <w:pPr>
        <w:pStyle w:val="Heading3"/>
      </w:pPr>
      <w:r>
        <w:t xml:space="preserve">3.1 Drainage Engineering</w:t>
      </w:r>
    </w:p>
    <w:p>
      <w:pPr>
        <w:pStyle w:val="FirstParagraph"/>
      </w:pPr>
      <w:r>
        <w:t xml:space="preserve">A significant portion of Lagos’s infrastructure deficit can be attributed to poor drainage systems. Civil engineers must prioritize the design and maintenance of comprehensive drainage networks that can handle peak rainfall volumes. This includes the dredging of waterways, the construction of retention ponds, and the implementation of permeable pavements that reduce surface runoff. In **Lagos**, where land is scarce and expensive, integrating green infrastructure—such as urban wetlands—into engineering plans is essential for natural flood mitigation.</w:t>
      </w:r>
    </w:p>
    <w:bookmarkEnd w:id="26"/>
    <w:bookmarkStart w:id="27" w:name="coastal-protection"/>
    <w:p>
      <w:pPr>
        <w:pStyle w:val="Heading3"/>
      </w:pPr>
      <w:r>
        <w:t xml:space="preserve">3.2 Coastal Protection</w:t>
      </w:r>
    </w:p>
    <w:p>
      <w:pPr>
        <w:pStyle w:val="FirstParagraph"/>
      </w:pPr>
      <w:r>
        <w:t xml:space="preserve">The coastline of Lagos is eroding at an alarming rate. Civil engineers are engaged in designing coastal defense structures, such as sea walls and groynes, to protect inland communities and commercial assets. However, these structures must be designed with ecological considerations to avoid disrupting marine ecosystems. The engineer’s role here involves a balance between hard engineering solutions and soft engineering approaches like beach nourishment.</w:t>
      </w:r>
    </w:p>
    <w:bookmarkEnd w:id="27"/>
    <w:bookmarkEnd w:id="28"/>
    <w:bookmarkStart w:id="29" w:name="X2965b1f62319cb30f92fa76b498175235a5acdd"/>
    <w:p>
      <w:pPr>
        <w:pStyle w:val="Heading2"/>
      </w:pPr>
      <w:r>
        <w:t xml:space="preserve">4. Structural Integrity in Unique Geological Conditions</w:t>
      </w:r>
    </w:p>
    <w:p>
      <w:pPr>
        <w:pStyle w:val="FirstParagraph"/>
      </w:pPr>
      <w:r>
        <w:t xml:space="preserve">The geological diversity of **Nigeria Lagos** demands specialized civil engineering practices. The islands, particularly Victoria Island and Ikoyi, are built on swampy ground with high water tables. Constructing high-rise buildings on such soil requires deep foundation systems, such as piles or caissons, which penetrate the unstable surface layers to reach competent bearing strata.</w:t>
      </w:r>
    </w:p>
    <w:p>
      <w:pPr>
        <w:pStyle w:val="BodyText"/>
      </w:pPr>
      <w:r>
        <w:t xml:space="preserve">Furthermore, the excavation of basements in these areas poses significant risks due to hydrostatic pressure. Engineers must employ advanced dewatering techniques and retaining wall designs to prevent structural failure during construction and subsequent operation. The collapse of structures in recent years has highlighted the need for stricter enforcement of building codes and more rigorous quality assurance protocols led by civil engineers.</w:t>
      </w:r>
    </w:p>
    <w:bookmarkEnd w:id="29"/>
    <w:bookmarkStart w:id="30" w:name="X6d03862037323736b40b7b33f8f04f25ad4c1a8"/>
    <w:p>
      <w:pPr>
        <w:pStyle w:val="Heading2"/>
      </w:pPr>
      <w:r>
        <w:t xml:space="preserve">5. Policy, Ethics, and Professional Responsibility</w:t>
      </w:r>
    </w:p>
    <w:p>
      <w:pPr>
        <w:pStyle w:val="FirstParagraph"/>
      </w:pPr>
      <w:r>
        <w:t xml:space="preserve">Beyond technical skills, the **Civil Engineer** in Lagos must engage with policy and ethics. The proliferation of substandard construction materials is a major concern. Engineers play a critical role in advocating for quality control standards and holding contractors accountable to national building codes.</w:t>
      </w:r>
    </w:p>
    <w:p>
      <w:pPr>
        <w:pStyle w:val="BodyText"/>
      </w:pPr>
      <w:r>
        <w:t xml:space="preserve">Moreover, civil engineers must act as stewards of public safety. In a regulatory environment where enforcement can be inconsistent, professional integrity becomes the last line of defense against catastrophic failures. This involves transparent communication with stakeholders, including government agencies and local communities, regarding project risks and limitations.</w:t>
      </w:r>
    </w:p>
    <w:bookmarkEnd w:id="30"/>
    <w:bookmarkStart w:id="31" w:name="conclusion"/>
    <w:p>
      <w:pPr>
        <w:pStyle w:val="Heading2"/>
      </w:pPr>
      <w:r>
        <w:t xml:space="preserve">6. Conclusion</w:t>
      </w:r>
    </w:p>
    <w:p>
      <w:pPr>
        <w:pStyle w:val="FirstParagraph"/>
      </w:pPr>
      <w:r>
        <w:t xml:space="preserve">The future of **Nigeria Lagos** hinges on the ability of its infrastructure to support its growing population while withstanding environmental pressures. The **Civil Engineer** is central to this endeavor. By embracing innovative technologies, adhering to sustainable practices, and advocating for robust policy frameworks, civil engineers can transform the built environment of Lagos.</w:t>
      </w:r>
    </w:p>
    <w:p>
      <w:pPr>
        <w:pStyle w:val="BodyText"/>
      </w:pPr>
      <w:r>
        <w:t xml:space="preserve">To achieve this, there must be a collaborative effort involving academic institutions practicing professionals and government bodies. Investment in engineering education that emphasizes local context, climate resilience, and ethical practice is crucial. Only through such comprehensive engagement can **Nigeria Lagos** overcome its infrastructural challenges and emerge as a model of sustainable urban development in Africa.</w:t>
      </w:r>
    </w:p>
    <w:bookmarkEnd w:id="31"/>
    <w:bookmarkStart w:id="32" w:name="references"/>
    <w:p>
      <w:pPr>
        <w:pStyle w:val="Heading2"/>
      </w:pPr>
      <w:r>
        <w:t xml:space="preserve">References</w:t>
      </w:r>
    </w:p>
    <w:p>
      <w:pPr>
        <w:pStyle w:val="FirstParagraph"/>
      </w:pPr>
      <w:r>
        <w:rPr>
          <w:iCs/>
          <w:i/>
        </w:rPr>
        <w:t xml:space="preserve">[Note: References are indicative for the purpose of this format]</w:t>
      </w:r>
    </w:p>
    <w:p>
      <w:pPr>
        <w:numPr>
          <w:ilvl w:val="0"/>
          <w:numId w:val="1001"/>
        </w:numPr>
        <w:pStyle w:val="Compact"/>
      </w:pPr>
      <w:r>
        <w:t xml:space="preserve">National Bureau of Statistics (NBS). (2023). *Lagos State Population Projections and Infrastructure Needs*. Abuja, Nigeria.</w:t>
      </w:r>
    </w:p>
    <w:p>
      <w:pPr>
        <w:numPr>
          <w:ilvl w:val="0"/>
          <w:numId w:val="1001"/>
        </w:numPr>
        <w:pStyle w:val="Compact"/>
      </w:pPr>
      <w:r>
        <w:t xml:space="preserve">Olatunji, O. A., &amp; Adeyemi, L. G. (2021). "Geotechnical Challenges in High-Rise Construction on Lagos Island." *Journal of Nigerian Society of Civil Engineers*, 15(3), 45-60.</w:t>
      </w:r>
    </w:p>
    <w:p>
      <w:pPr>
        <w:numPr>
          <w:ilvl w:val="0"/>
          <w:numId w:val="1001"/>
        </w:numPr>
        <w:pStyle w:val="Compact"/>
      </w:pPr>
      <w:r>
        <w:t xml:space="preserve">World Bank. (2022). *Lagos Urban Development Project: Environmental and Social Management Framework*. Washington, D.C.</w:t>
      </w:r>
    </w:p>
    <w:p>
      <w:pPr>
        <w:numPr>
          <w:ilvl w:val="0"/>
          <w:numId w:val="1001"/>
        </w:numPr>
        <w:pStyle w:val="Compact"/>
      </w:pPr>
      <w:r>
        <w:t xml:space="preserve">Federal Ministry of Works and Housing. (2019). *National Building Code of Nigeria*. Abuja, Nigeria.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Nigeria Lagos: Navigating Urbanization and Climate Resilience</dc:title>
  <dc:creator/>
  <dc:language>en</dc:language>
  <cp:keywords/>
  <dcterms:created xsi:type="dcterms:W3CDTF">2026-07-29T14:07:09Z</dcterms:created>
  <dcterms:modified xsi:type="dcterms:W3CDTF">2026-07-29T14:07:09Z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