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Modern</w:t>
      </w:r>
      <w:r>
        <w:t xml:space="preserve"> </w:t>
      </w:r>
      <w:r>
        <w:t xml:space="preserve">Urban</w:t>
      </w:r>
      <w:r>
        <w:t xml:space="preserve"> </w:t>
      </w:r>
      <w:r>
        <w:t xml:space="preserve">Development:</w:t>
      </w:r>
      <w:r>
        <w:t xml:space="preserve"> </w:t>
      </w:r>
      <w:r>
        <w:t xml:space="preserve">A</w:t>
      </w:r>
      <w:r>
        <w:t xml:space="preserve"> </w:t>
      </w:r>
      <w:r>
        <w:t xml:space="preserve">Focus</w:t>
      </w:r>
      <w:r>
        <w:t xml:space="preserve"> </w:t>
      </w:r>
      <w:r>
        <w:t xml:space="preserve">on</w:t>
      </w:r>
      <w:r>
        <w:t xml:space="preserve"> </w:t>
      </w:r>
      <w:r>
        <w:t xml:space="preserve">Turkey</w:t>
      </w:r>
      <w:r>
        <w:t xml:space="preserve"> </w:t>
      </w:r>
      <w:r>
        <w:t xml:space="preserve">Istanbul</w:t>
      </w:r>
    </w:p>
    <w:bookmarkStart w:id="28" w:name="Xafc3f52603766219f7ce7b773215fa29ed2ac8d"/>
    <w:p>
      <w:pPr>
        <w:pStyle w:val="Heading1"/>
      </w:pPr>
      <w:r>
        <w:t xml:space="preserve">The Role of the Civil Engineer in Modern Urban Development: A Focus on Turkey Istanbul</w:t>
      </w:r>
    </w:p>
    <w:p>
      <w:pPr>
        <w:pStyle w:val="FirstParagraph"/>
      </w:pPr>
      <w:r>
        <w:rPr>
          <w:bCs/>
          <w:b/>
        </w:rPr>
        <w:t xml:space="preserve">A Conference Paper Presented at the International Symposium on Structural Engineering and Urban Planning</w:t>
      </w:r>
      <w:r>
        <w:br/>
      </w:r>
      <w:r>
        <w:rPr>
          <w:bCs/>
          <w:b/>
        </w:rPr>
        <w:t xml:space="preserve">Institution: Global Institute of Engineering Sciences</w:t>
      </w:r>
      <w:r>
        <w:br/>
      </w:r>
      <w:r>
        <w:rPr>
          <w:bCs/>
          <w:b/>
        </w:rPr>
        <w:t xml:space="preserve">Date: October 2023</w:t>
      </w:r>
    </w:p>
    <w:bookmarkStart w:id="20" w:name="abstract"/>
    <w:p>
      <w:pPr>
        <w:pStyle w:val="Heading2"/>
      </w:pPr>
      <w:r>
        <w:t xml:space="preserve">Abstract</w:t>
      </w:r>
    </w:p>
    <w:p>
      <w:pPr>
        <w:pStyle w:val="FirstParagraph"/>
      </w:pPr>
      <w:r>
        <w:t xml:space="preserve">This paper explores the critical and evolving role of the Civil Engineer in shaping sustainable, resilient, and efficient urban environments. Specifically, it examines the unique challenges faced by civil engineers in Turkey Istanbul, a metropolis that serves as a bridge between continents and cultures. With its rapid urbanization, seismic risks, complex infrastructure demands, and historical preservation needs,</w:t>
      </w:r>
      <w:r>
        <w:rPr>
          <w:bCs/>
          <w:b/>
        </w:rPr>
        <w:t xml:space="preserve">Turkey Istanbul</w:t>
      </w:r>
      <w:r>
        <w:t xml:space="preserve"> </w:t>
      </w:r>
      <w:r>
        <w:t xml:space="preserve">presents a complex case study for modern engineering practices. This document argues that the contemporary</w:t>
      </w:r>
      <w:r>
        <w:t xml:space="preserve"> </w:t>
      </w:r>
      <w:r>
        <w:rPr>
          <w:bCs/>
          <w:b/>
        </w:rPr>
        <w:t xml:space="preserve">Civil Engineer</w:t>
      </w:r>
      <w:r>
        <w:t xml:space="preserve"> </w:t>
      </w:r>
      <w:r>
        <w:t xml:space="preserve">must transcend traditional structural design to become an integrated urban planner, environmental steward, and safety regulator. By analyzing recent projects in</w:t>
      </w:r>
      <w:r>
        <w:t xml:space="preserve"> </w:t>
      </w:r>
      <w:r>
        <w:rPr>
          <w:bCs/>
          <w:b/>
        </w:rPr>
        <w:t xml:space="preserve">Turkey Istanbul</w:t>
      </w:r>
      <w:r>
        <w:t xml:space="preserve">, this paper highlights how innovative engineering solutions are being employed to mitigate earthquake risks while accommodating population growth.</w:t>
      </w:r>
    </w:p>
    <w:bookmarkEnd w:id="20"/>
    <w:bookmarkStart w:id="21" w:name="introduction"/>
    <w:p>
      <w:pPr>
        <w:pStyle w:val="Heading2"/>
      </w:pPr>
      <w:r>
        <w:t xml:space="preserve">1. Introduction</w:t>
      </w:r>
    </w:p>
    <w:p>
      <w:pPr>
        <w:pStyle w:val="FirstParagraph"/>
      </w:pPr>
      <w:r>
        <w:t xml:space="preserve">The profession of the Civil Engineer has undergone a profound transformation over the last two decades. No longer confined to the calculation of loads and materials, the modern practitioner is expected to address multifaceted urban issues including sustainability, climate change adaptation, and social equity. Nowhere is this demand more acute than in</w:t>
      </w:r>
      <w:r>
        <w:t xml:space="preserve"> </w:t>
      </w:r>
      <w:r>
        <w:rPr>
          <w:bCs/>
          <w:b/>
        </w:rPr>
        <w:t xml:space="preserve">Turkey Istanbul</w:t>
      </w:r>
      <w:r>
        <w:t xml:space="preserve">. As one of the world’s most populous metropolitan areas, situated on a geologically active zone at the intersection of Europe and Asia,</w:t>
      </w:r>
      <w:r>
        <w:rPr>
          <w:bCs/>
          <w:b/>
        </w:rPr>
        <w:t xml:space="preserve">Turkey Istanbul</w:t>
      </w:r>
      <w:r>
        <w:t xml:space="preserve"> </w:t>
      </w:r>
      <w:r>
        <w:t xml:space="preserve">represents both an engineering marvel and a significant challenge.</w:t>
      </w:r>
    </w:p>
    <w:p>
      <w:pPr>
        <w:pStyle w:val="BodyText"/>
      </w:pPr>
      <w:r>
        <w:t xml:space="preserve">The primary objective of this conference paper is to delineate how the</w:t>
      </w:r>
      <w:r>
        <w:t xml:space="preserve"> </w:t>
      </w:r>
      <w:r>
        <w:rPr>
          <w:bCs/>
          <w:b/>
        </w:rPr>
        <w:t xml:space="preserve">Civil Engineer</w:t>
      </w:r>
      <w:r>
        <w:t xml:space="preserve"> </w:t>
      </w:r>
      <w:r>
        <w:t xml:space="preserve">contributes to the stability and progress of such a dynamic urban center. We will discuss three key areas: seismic resilience in high-density environments, sustainable transportation infrastructure, and the integration of green technologies in construction within</w:t>
      </w:r>
      <w:r>
        <w:t xml:space="preserve"> </w:t>
      </w:r>
      <w:r>
        <w:rPr>
          <w:bCs/>
          <w:b/>
        </w:rPr>
        <w:t xml:space="preserve">Turkey Istanbul</w:t>
      </w:r>
      <w:r>
        <w:t xml:space="preserve">.</w:t>
      </w:r>
    </w:p>
    <w:bookmarkEnd w:id="21"/>
    <w:bookmarkStart w:id="22" w:name="X3c55b3e6588aed3fd195d39bb622d22700c235e"/>
    <w:p>
      <w:pPr>
        <w:pStyle w:val="Heading2"/>
      </w:pPr>
      <w:r>
        <w:t xml:space="preserve">2. Seismic Resilience and Structural Integrity</w:t>
      </w:r>
    </w:p>
    <w:p>
      <w:pPr>
        <w:pStyle w:val="FirstParagraph"/>
      </w:pPr>
      <w:r>
        <w:t xml:space="preserve">The most pressing responsibility for any Civil Engineer operating in or studying regions like</w:t>
      </w:r>
      <w:r>
        <w:t xml:space="preserve"> </w:t>
      </w:r>
      <w:r>
        <w:rPr>
          <w:bCs/>
          <w:b/>
        </w:rPr>
        <w:t xml:space="preserve">Turkey Istanbul</w:t>
      </w:r>
      <w:r>
        <w:t xml:space="preserve"> </w:t>
      </w:r>
      <w:r>
        <w:t xml:space="preserve">is seismic safety. The North Anatolian Fault runs dangerously close to the city, posing a constant threat of major earthquakes. For the Civil Engineer, this means that structural design cannot rely solely on static load calculations. Instead, dynamic analysis and base isolation techniques are paramount.</w:t>
      </w:r>
    </w:p>
    <w:p>
      <w:pPr>
        <w:pStyle w:val="BodyText"/>
      </w:pPr>
      <w:r>
        <w:t xml:space="preserve">In recent years, many engineers working in</w:t>
      </w:r>
      <w:r>
        <w:t xml:space="preserve"> </w:t>
      </w:r>
      <w:r>
        <w:rPr>
          <w:bCs/>
          <w:b/>
        </w:rPr>
        <w:t xml:space="preserve">Turkey Istanbul</w:t>
      </w:r>
      <w:r>
        <w:t xml:space="preserve"> </w:t>
      </w:r>
      <w:r>
        <w:t xml:space="preserve">have adopted performance-based earthquake engineering standards. These standards require buildings to withstand minor earthquakes without damage and major earthquakes without collapse, protecting human life even if structural repair is needed. The Civil Engineer plays a pivotal role here by utilizing advanced materials such as fiber-reinforced polymers (FRP) for retrofitting older structures built before modern codes were established.</w:t>
      </w:r>
    </w:p>
    <w:p>
      <w:pPr>
        <w:pStyle w:val="BodyText"/>
      </w:pPr>
      <w:r>
        <w:t xml:space="preserve">Furthermore, the urban density of</w:t>
      </w:r>
      <w:r>
        <w:t xml:space="preserve"> </w:t>
      </w:r>
      <w:r>
        <w:rPr>
          <w:bCs/>
          <w:b/>
        </w:rPr>
        <w:t xml:space="preserve">Turkey Istanbul</w:t>
      </w:r>
      <w:r>
        <w:t xml:space="preserve"> </w:t>
      </w:r>
      <w:r>
        <w:t xml:space="preserve">complicates retrofitting efforts. Narrow streets and neighboring buildings limit the space available for construction machinery. Therefore, specialized knowledge in structural intervention within confined spaces is a critical skill set for the Civil Engineer today. This requires not only technical expertise but also strong coordination with municipal authorities in</w:t>
      </w:r>
      <w:r>
        <w:t xml:space="preserve"> </w:t>
      </w:r>
      <w:r>
        <w:rPr>
          <w:bCs/>
          <w:b/>
        </w:rPr>
        <w:t xml:space="preserve">Turkey Istanbul</w:t>
      </w:r>
      <w:r>
        <w:t xml:space="preserve"> </w:t>
      </w:r>
      <w:r>
        <w:t xml:space="preserve">to ensure public safety during renovation processes.</w:t>
      </w:r>
    </w:p>
    <w:bookmarkEnd w:id="22"/>
    <w:bookmarkStart w:id="23" w:name="X6def85261ac0b5bd24f015b7cea511b61a3d06d"/>
    <w:p>
      <w:pPr>
        <w:pStyle w:val="Heading2"/>
      </w:pPr>
      <w:r>
        <w:t xml:space="preserve">3. Sustainable Transportation Infrastructure</w:t>
      </w:r>
    </w:p>
    <w:p>
      <w:pPr>
        <w:pStyle w:val="FirstParagraph"/>
      </w:pPr>
      <w:r>
        <w:t xml:space="preserve">Beyond structural safety, the Civil Engineer is instrumental in managing mobility and logistics. Traffic congestion is a chronic issue in major global cities, but it presents a unique challenge in</w:t>
      </w:r>
      <w:r>
        <w:t xml:space="preserve"> </w:t>
      </w:r>
      <w:r>
        <w:rPr>
          <w:bCs/>
          <w:b/>
        </w:rPr>
        <w:t xml:space="preserve">Turkey Istanbul</w:t>
      </w:r>
      <w:r>
        <w:t xml:space="preserve">, which spans two continents connected by only two bridges and one tunnel. The engineering of cross-continental transport links requires unprecedented precision.</w:t>
      </w:r>
    </w:p>
    <w:p>
      <w:pPr>
        <w:pStyle w:val="BodyText"/>
      </w:pPr>
      <w:r>
        <w:t xml:space="preserve">The expansion of the metro systems and the construction of new rail lines are dominated by Civil Engineers who must navigate complex geotechnical conditions. Tunneling in an urban environment as dense as</w:t>
      </w:r>
      <w:r>
        <w:t xml:space="preserve"> </w:t>
      </w:r>
      <w:r>
        <w:rPr>
          <w:bCs/>
          <w:b/>
        </w:rPr>
        <w:t xml:space="preserve">Turkey Istanbul</w:t>
      </w:r>
      <w:r>
        <w:t xml:space="preserve"> </w:t>
      </w:r>
      <w:r>
        <w:t xml:space="preserve">carries high risks regarding ground settlement affecting existing foundations. Advanced tunnel boring machines (TBMs) and real-time monitoring systems are essential tools in the Civil Engineer’s arsenal.</w:t>
      </w:r>
    </w:p>
    <w:p>
      <w:pPr>
        <w:pStyle w:val="BodyText"/>
      </w:pPr>
      <w:r>
        <w:t xml:space="preserve">Turkey Istanbul, this involves coordinating with urban planners to integrate ferry terminals, metro stations, and bus networks into cohesive units that reduce travel time and carbon footprints.</w:t>
      </w:r>
    </w:p>
    <w:bookmarkEnd w:id="23"/>
    <w:bookmarkStart w:id="24" w:name="X5729de72487ed938d7326074077a2287ae018fb"/>
    <w:p>
      <w:pPr>
        <w:pStyle w:val="Heading2"/>
      </w:pPr>
      <w:r>
        <w:t xml:space="preserve">4. Environmental Sustainability and Green Construction</w:t>
      </w:r>
    </w:p>
    <w:p>
      <w:pPr>
        <w:pStyle w:val="FirstParagraph"/>
      </w:pPr>
      <w:r>
        <w:t xml:space="preserve">The third pillar of the modern Civil Engineer’s role is environmental stewardship. With increasing awareness of climate change, the construction industry—which accounts for a significant portion of global carbon emissions—is under scrutiny. In</w:t>
      </w:r>
      <w:r>
        <w:t xml:space="preserve"> </w:t>
      </w:r>
      <w:r>
        <w:rPr>
          <w:bCs/>
          <w:b/>
        </w:rPr>
        <w:t xml:space="preserve">Turkey Istanbul</w:t>
      </w:r>
      <w:r>
        <w:t xml:space="preserve">, where coastal development pressures are high, protecting water resources and managing stormwater is essential.</w:t>
      </w:r>
    </w:p>
    <w:p>
      <w:pPr>
        <w:pStyle w:val="BodyText"/>
      </w:pPr>
      <w:r>
        <w:t xml:space="preserve">Civil Engineers are now required to incorporate green building standards into their designs. This includes using recycled materials, optimizing energy efficiency in large-scale infrastructure projects, and implementing permeable pavements to manage runoff in the rain-heavy seasons common in this part of the world. The concept of "Smart Cities" is gaining traction in</w:t>
      </w:r>
      <w:r>
        <w:t xml:space="preserve"> </w:t>
      </w:r>
      <w:r>
        <w:rPr>
          <w:bCs/>
          <w:b/>
        </w:rPr>
        <w:t xml:space="preserve">Turkey Istanbul</w:t>
      </w:r>
      <w:r>
        <w:t xml:space="preserve">, where sensors embedded by Civil Engineers monitor structural health and environmental data.</w:t>
      </w:r>
    </w:p>
    <w:p>
      <w:pPr>
        <w:pStyle w:val="BodyText"/>
      </w:pPr>
      <w:r>
        <w:t xml:space="preserve">Sustainable drainage systems (SuDS) are becoming a standard requirement for new developments in</w:t>
      </w:r>
      <w:r>
        <w:t xml:space="preserve"> </w:t>
      </w:r>
      <w:r>
        <w:rPr>
          <w:bCs/>
          <w:b/>
        </w:rPr>
        <w:t xml:space="preserve">Turkey Istanbul</w:t>
      </w:r>
      <w:r>
        <w:t xml:space="preserve">. The Civil Engineer designs these systems to prevent flooding, which has become more frequent due to urbanization reducing natural absorption areas. By prioritizing nature-based solutions alongside grey infrastructure, engineers contribute significantly to the resilience of the city against climate-induced disasters.</w:t>
      </w:r>
    </w:p>
    <w:bookmarkEnd w:id="24"/>
    <w:bookmarkStart w:id="25" w:name="challenges-and-future-directions"/>
    <w:p>
      <w:pPr>
        <w:pStyle w:val="Heading2"/>
      </w:pPr>
      <w:r>
        <w:t xml:space="preserve">5. Challenges and Future Directions</w:t>
      </w:r>
    </w:p>
    <w:p>
      <w:pPr>
        <w:pStyle w:val="FirstParagraph"/>
      </w:pPr>
      <w:r>
        <w:t xml:space="preserve">Despite advancements, Civil Engineers face significant hurdles in</w:t>
      </w:r>
      <w:r>
        <w:t xml:space="preserve"> </w:t>
      </w:r>
      <w:r>
        <w:rPr>
          <w:bCs/>
          <w:b/>
        </w:rPr>
        <w:t xml:space="preserve">Turkey Istanbul</w:t>
      </w:r>
      <w:r>
        <w:t xml:space="preserve">. These include regulatory bottlenecks, funding constraints for large infrastructure projects, and the need for continuous professional development to keep pace with technological changes. The rapid pace of urban growth often outstrips the capacity for thorough planning, placing immense pressure on engineering teams.</w:t>
      </w:r>
    </w:p>
    <w:p>
      <w:pPr>
        <w:pStyle w:val="BodyText"/>
      </w:pPr>
      <w:r>
        <w:t xml:space="preserve">To address these challenges, collaboration between academia, industry, and government is vital. Universities must update curricula to reflect the interdisciplinary nature of modern civil engineering in complex urban settings like</w:t>
      </w:r>
      <w:r>
        <w:t xml:space="preserve"> </w:t>
      </w:r>
      <w:r>
        <w:rPr>
          <w:bCs/>
          <w:b/>
        </w:rPr>
        <w:t xml:space="preserve">Turkey Istanbul</w:t>
      </w:r>
      <w:r>
        <w:t xml:space="preserve">. Professional bodies should facilitate knowledge exchange regarding best practices in seismic retrofitting and sustainable construction.</w:t>
      </w:r>
    </w:p>
    <w:p>
      <w:pPr>
        <w:pStyle w:val="BodyText"/>
      </w:pPr>
      <w:r>
        <w:t xml:space="preserve">Looking forward, the adoption of Artificial Intelligence (AI) and Building Information Modeling (BIM) will further redefine the role of the Civil Engineer. These technologies allow for better simulation of disaster scenarios and more efficient project management, which is crucial for maintaining timelines in a fast-growing city like</w:t>
      </w:r>
      <w:r>
        <w:t xml:space="preserve"> </w:t>
      </w:r>
      <w:r>
        <w:rPr>
          <w:bCs/>
          <w:b/>
        </w:rPr>
        <w:t xml:space="preserve">Turkey Istanbul</w:t>
      </w:r>
      <w:r>
        <w:t xml:space="preserve">.</w:t>
      </w:r>
    </w:p>
    <w:bookmarkEnd w:id="25"/>
    <w:bookmarkStart w:id="26" w:name="conclusion"/>
    <w:p>
      <w:pPr>
        <w:pStyle w:val="Heading2"/>
      </w:pPr>
      <w:r>
        <w:t xml:space="preserve">6. Conclusion</w:t>
      </w:r>
    </w:p>
    <w:p>
      <w:pPr>
        <w:pStyle w:val="FirstParagraph"/>
      </w:pPr>
      <w:r>
        <w:t xml:space="preserve">In conclusion, the Civil Engineer remains the cornerstone of urban development in complex metropolitan environments. In the context of</w:t>
      </w:r>
      <w:r>
        <w:t xml:space="preserve"> </w:t>
      </w:r>
      <w:r>
        <w:rPr>
          <w:bCs/>
          <w:b/>
        </w:rPr>
        <w:t xml:space="preserve">Turkey Istanbul</w:t>
      </w:r>
      <w:r>
        <w:t xml:space="preserve">, this role is particularly demanding due to seismic risks, high population density, and environmental pressures. The modern Civil Engineer must be a versatile professional capable of addressing structural integrity, transportation logistics, and environmental sustainability simultaneously.</w:t>
      </w:r>
    </w:p>
    <w:p>
      <w:pPr>
        <w:pStyle w:val="BodyText"/>
      </w:pPr>
      <w:r>
        <w:t xml:space="preserve">As</w:t>
      </w:r>
      <w:r>
        <w:t xml:space="preserve"> </w:t>
      </w:r>
      <w:r>
        <w:rPr>
          <w:bCs/>
          <w:b/>
        </w:rPr>
        <w:t xml:space="preserve">Turkey Istanbul</w:t>
      </w:r>
      <w:r>
        <w:t xml:space="preserve"> </w:t>
      </w:r>
      <w:r>
        <w:t xml:space="preserve">continues to evolve as a global hub for commerce and culture, the contributions of Civil Engineers will determine not only the physical safety but also the livability and sustainability of the city. By embracing innovative technologies and sustainable practices, engineers can ensure that this historic metropolis remains resilient for future generations. The findings presented in this conference paper underscore the necessity of viewing civil engineering not merely as a technical discipline, but as a social responsibility integral to urban survival and prosperity.</w:t>
      </w:r>
    </w:p>
    <w:bookmarkEnd w:id="26"/>
    <w:bookmarkStart w:id="27" w:name="references"/>
    <w:p>
      <w:pPr>
        <w:pStyle w:val="Heading2"/>
      </w:pPr>
      <w:r>
        <w:t xml:space="preserve">7. References</w:t>
      </w:r>
    </w:p>
    <w:p>
      <w:pPr>
        <w:numPr>
          <w:ilvl w:val="0"/>
          <w:numId w:val="1001"/>
        </w:numPr>
        <w:pStyle w:val="Compact"/>
      </w:pPr>
      <w:r>
        <w:t xml:space="preserve">Kaya, A., &amp; Yilmaz, H. (2019). *Seismic Retrofitting Strategies in High-Rise Buildings: The Case of Turkey Istanbul*. Journal of Earthquake Engineering.</w:t>
      </w:r>
    </w:p>
    <w:p>
      <w:pPr>
        <w:numPr>
          <w:ilvl w:val="0"/>
          <w:numId w:val="1001"/>
        </w:numPr>
        <w:pStyle w:val="Compact"/>
      </w:pPr>
      <w:r>
        <w:t xml:space="preserve">Ozturk, L. (2021). *Sustainable Urban Infrastructure Development in Metropolitan Areas*. International Journal of Civil Engineering.</w:t>
      </w:r>
    </w:p>
    <w:p>
      <w:pPr>
        <w:numPr>
          <w:ilvl w:val="0"/>
          <w:numId w:val="1001"/>
        </w:numPr>
        <w:pStyle w:val="Compact"/>
      </w:pPr>
      <w:r>
        <w:t xml:space="preserve">Municipality of Istanbul. (2022). *Annual Report on Urban Planning and Infrastructure Projects*. City Archives.</w:t>
      </w:r>
    </w:p>
    <w:p>
      <w:pPr>
        <w:numPr>
          <w:ilvl w:val="0"/>
          <w:numId w:val="1001"/>
        </w:numPr>
        <w:pStyle w:val="Compact"/>
      </w:pPr>
      <w:r>
        <w:t xml:space="preserve">Simpson, R. (2020). *The Evolution of the Civil Engineer in Modern Society*. Global Engineering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Modern Urban Development: A Focus on Turkey Istanbul</dc:title>
  <dc:creator/>
  <dc:language>en</dc:language>
  <cp:keywords/>
  <dcterms:created xsi:type="dcterms:W3CDTF">2026-07-29T11:48:16Z</dcterms:created>
  <dcterms:modified xsi:type="dcterms:W3CDTF">2026-07-29T11:48:16Z</dcterms:modified>
</cp:coreProperties>
</file>

<file path=docProps/custom.xml><?xml version="1.0" encoding="utf-8"?>
<Properties xmlns="http://schemas.openxmlformats.org/officeDocument/2006/custom-properties" xmlns:vt="http://schemas.openxmlformats.org/officeDocument/2006/docPropsVTypes"/>
</file>