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Resilient</w:t>
      </w:r>
      <w:r>
        <w:t xml:space="preserve"> </w:t>
      </w:r>
      <w:r>
        <w:t xml:space="preserve">Infrastructure: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Modern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1d45ec63af63237d5f71fedcd57459dcfb26a52"/>
    <w:p>
      <w:pPr>
        <w:pStyle w:val="Heading1"/>
      </w:pPr>
      <w:r>
        <w:t xml:space="preserve">Resilient Infrastructure and Urban Regeneration in United States San Francisco</w:t>
      </w:r>
      <w:r>
        <w:br/>
      </w:r>
      <w:r>
        <w:t xml:space="preserve">A Comprehensive Review of the Civil Engineer’s Evolving Role</w:t>
      </w:r>
    </w:p>
    <w:p>
      <w:pPr>
        <w:pStyle w:val="FirstParagraph"/>
      </w:pPr>
      <w:r>
        <w:rPr>
          <w:bCs/>
          <w:b/>
        </w:rPr>
        <w:t xml:space="preserve">Jordan A. Mitchell, P.E., Ph.D.</w:t>
      </w:r>
    </w:p>
    <w:p>
      <w:pPr>
        <w:pStyle w:val="BodyText"/>
      </w:pPr>
      <w:r>
        <w:t xml:space="preserve">Senior Department of Infrastructure and Urban Planning,</w:t>
      </w:r>
      <w:r>
        <w:br/>
      </w:r>
      <w:r>
        <w:t xml:space="preserve">San Francisco State University</w:t>
      </w:r>
      <w:r>
        <w:br/>
      </w:r>
      <w:r>
        <w:t xml:space="preserve">San Francisco, CA 94132</w:t>
      </w:r>
    </w:p>
    <w:bookmarkStart w:id="20" w:name="abstract"/>
    <w:p>
      <w:pPr>
        <w:pStyle w:val="Heading2"/>
      </w:pPr>
      <w:r>
        <w:t xml:space="preserve">Abstract</w:t>
      </w:r>
    </w:p>
    <w:p>
      <w:pPr>
        <w:pStyle w:val="FirstParagraph"/>
      </w:pPr>
      <w:r>
        <w:rPr>
          <w:bCs/>
          <w:b/>
        </w:rPr>
        <w:t xml:space="preserve">Abstract:</w:t>
      </w:r>
    </w:p>
    <w:p>
      <w:pPr>
        <w:pStyle w:val="BodyText"/>
      </w:pPr>
      <w:r>
        <w:t xml:space="preserve">The City and County of United States San Francisco represents one of the most geologically complex, densely populated, and economically significant urban environments in North America. This conference paper explores the multifaceted challenges faced by the modern Civil Engineer operating within this unique jurisdiction. As seismic retrofitting requirements intensify due to updated building codes following recent micro-tremor studies, and as climate change necessitates aggressive coastal defense strategies against rising sea levels, the role of the Civil Engineer has transcended traditional structural analysis. This paper examines three critical pillars: seismic resilience in high-density urban zones, sustainable water management systems amidst recurring droughts, and the integration of smart infrastructure technologies. Through case studies of recent major projects in United States San Francisco, including waterfront developments and transit system upgrades, we argue that the Civil Engineer must now function as a holistic systems analyst. The document concludes that interdisciplinary collaboration is no longer optional but essential for ensuring long-term public safety and economic stability in United States San Francisco.</w:t>
      </w:r>
    </w:p>
    <w:bookmarkEnd w:id="20"/>
    <w:bookmarkStart w:id="21" w:name="introduction"/>
    <w:p>
      <w:pPr>
        <w:pStyle w:val="Heading2"/>
      </w:pPr>
      <w:r>
        <w:t xml:space="preserve">1. Introduction</w:t>
      </w:r>
    </w:p>
    <w:p>
      <w:pPr>
        <w:pStyle w:val="FirstParagraph"/>
      </w:pPr>
      <w:r>
        <w:t xml:space="preserve">The landscape of civil infrastructure in the early 21st century is defined by the intersection of legacy systems and emergent technologies. Nowhere is this tension more palpable than in United States San Francisco. Renowned for its steep topography, diverse microclimates, and position on the Pacific Ring of Fire, United States San Francisco presents a unique laboratory for civil engineering innovation. For decades, the Civil Engineer has been tasked with building roads, bridges, and buildings. However, in recent years, the scope of this profession has expanded dramatically. Today’s Civil Engineer must contend not only with static loads and material fatigue but also with dynamic environmental forces that are becoming increasingly volatile.</w:t>
      </w:r>
    </w:p>
    <w:p>
      <w:pPr>
        <w:pStyle w:val="BodyText"/>
      </w:pPr>
      <w:r>
        <w:t xml:space="preserve">This paper aims to dissect the specific responsibilities of the Civil Engineer within the context of United States San Francisco. It posits that the preservation and enhancement of infrastructure in this city require a paradigm shift from reactive maintenance to proactive, resilient design. By analyzing current challenges related to seismic activity, flooding risks, and urban density, we highlight how modern practice demands a deeper integration of geotechnical science, environmental engineering principles, and data analytics.</w:t>
      </w:r>
    </w:p>
    <w:bookmarkEnd w:id="21"/>
    <w:bookmarkStart w:id="22" w:name="X321b98a1867fdc6aa8ccd8ef9a830d4533e083b"/>
    <w:p>
      <w:pPr>
        <w:pStyle w:val="Heading2"/>
      </w:pPr>
      <w:r>
        <w:t xml:space="preserve">2. Seismic Resilience: Retrofitting the Urban Fabric</w:t>
      </w:r>
    </w:p>
    <w:p>
      <w:pPr>
        <w:pStyle w:val="FirstParagraph"/>
      </w:pPr>
      <w:r>
        <w:t xml:space="preserve">The primary concern for any Civil Engineer working in United States San Francisco is seismic safety. The presence of the San Andreas Fault and numerous active fault lines beneath the city means that significant ground motion is not a matter of "if," but "when." Traditional engineering approaches focused on new construction standards; however, a substantial portion of United States San Francisco’s infrastructure consists of unreinforced masonry buildings and older concrete structures built prior to modern seismic codes.</w:t>
      </w:r>
    </w:p>
    <w:p>
      <w:pPr>
        <w:pStyle w:val="BodyText"/>
      </w:pPr>
      <w:r>
        <w:t xml:space="preserve">The Civil Engineer is now at the forefront of large-scale retrofitting initiatives. This involves complex structural interventions such as base isolation systems, which decouple the building foundation from ground motion, and cross-laminated timber reinforcements that provide ductility. In United States San Francisco, these projects are complicated by tight urban footprints and historic preservation mandates. Therefore, the Civil Engineer must possess a nuanced understanding of both structural mechanics and historical architecture. Recent advancements in non-destructive testing (NDT) allow engineers to assess the internal integrity of aging bridges, such as those spanning the bay without extensive traffic disruption, a critical requirement for maintaining economic flow in United States San Francisco.</w:t>
      </w:r>
    </w:p>
    <w:bookmarkEnd w:id="22"/>
    <w:bookmarkStart w:id="23" w:name="X7511c5dfcd9117769b28e6e2cade864fa6a49b0"/>
    <w:p>
      <w:pPr>
        <w:pStyle w:val="Heading2"/>
      </w:pPr>
      <w:r>
        <w:t xml:space="preserve">3. Water Management: Drought and Flooding Paradoxes</w:t>
      </w:r>
    </w:p>
    <w:p>
      <w:pPr>
        <w:pStyle w:val="FirstParagraph"/>
      </w:pPr>
      <w:r>
        <w:t xml:space="preserve">Climatic conditions in California have created a paradoxical challenge for water infrastructure management. The Civil Engineer must design systems that are robust enough to handle prolonged droughts while simultaneously being capable of managing extreme precipitation events, which are becoming more frequent due to climate change patterns. In United States San Francisco, this is particularly evident in the stormwater management sector.</w:t>
      </w:r>
    </w:p>
    <w:p>
      <w:pPr>
        <w:pStyle w:val="BodyText"/>
      </w:pPr>
      <w:r>
        <w:t xml:space="preserve">Historically, United States San Francisco relied on combined sewer systems that often overwhelmed during heavy rains, leading to runoff pollution into the bay. The modern Civil Engineer is tasked with implementing "green infrastructure" solutions. These include permeable pavements, bioswales, and underground cisterns that capture rainwater for reuse in irrigation and industrial processes. Furthermore, sea-level rise poses an existential threat to low-lying areas of United States San Francisco, such as the Mission Bay district and parts of the Sunset district. The Civil Engineer’s role here involves designing resilient coastal barriers and elevating critical infrastructure nodes to prevent saltwater intrusion into freshwater aquifers.</w:t>
      </w:r>
    </w:p>
    <w:bookmarkEnd w:id="23"/>
    <w:bookmarkStart w:id="24" w:name="integration-of-smart-technologies"/>
    <w:p>
      <w:pPr>
        <w:pStyle w:val="Heading2"/>
      </w:pPr>
      <w:r>
        <w:t xml:space="preserve">4. Integration of Smart Technologies</w:t>
      </w:r>
    </w:p>
    <w:p>
      <w:pPr>
        <w:pStyle w:val="FirstParagraph"/>
      </w:pPr>
      <w:r>
        <w:t xml:space="preserve">The digitization of civil engineering is reshaping how infrastructure is monitored and maintained in United States San Francisco. The integration of the Internet of Things (IoT) allows for real-time monitoring of structural health. Bridges, tunnels, and high-rises are increasingly equipped with sensors that detect strain, vibration, and corrosion. For the Civil Engineer in United States San Francisco, this data provides a predictive maintenance model rather than a reactive one.</w:t>
      </w:r>
    </w:p>
    <w:p>
      <w:pPr>
        <w:pStyle w:val="BodyText"/>
      </w:pPr>
      <w:r>
        <w:t xml:space="preserve">This technological shift requires new skill sets. Contemporary Civil Engineers must collaborate closely with data scientists and software engineers to interpret vast streams of sensor data. In United States San Francisco, where traffic congestion is chronic, smart infrastructure also involves adaptive traffic control systems that optimize flow based on real-time conditions. This reduces carbon emissions and improves the quality of life for residents, aligning with the city’s ambitious sustainability goals.</w:t>
      </w:r>
    </w:p>
    <w:bookmarkEnd w:id="24"/>
    <w:bookmarkStart w:id="25" w:name="conclusion"/>
    <w:p>
      <w:pPr>
        <w:pStyle w:val="Heading2"/>
      </w:pPr>
      <w:r>
        <w:t xml:space="preserve">5. Conclusion</w:t>
      </w:r>
    </w:p>
    <w:p>
      <w:pPr>
        <w:pStyle w:val="FirstParagraph"/>
      </w:pPr>
      <w:r>
        <w:t xml:space="preserve">The evolution of the Civil Engineer in United States San Francisco reflects a broader global trend toward resilient and sustainable infrastructure development. The challenges faced by this city are immense, ranging from seismic retrofitting to climate adaptation, yet they present opportunities for innovation that can serve as models for other coastal cities worldwide. The modern Civil Engineer cannot rely solely on traditional textbook applications; they must be adaptable, interdisciplinary, and forward-thinking.</w:t>
      </w:r>
    </w:p>
    <w:p>
      <w:pPr>
        <w:pStyle w:val="BodyText"/>
      </w:pPr>
      <w:r>
        <w:t xml:space="preserve">As United States San Francisco continues to grow and evolve, the demand for expert Civil Engineers who understand the complex interplay between geology, climate, technology, and urban planning will only increase. Investing in this workforce is not merely an economic imperative but a moral obligation to ensure the safety and prosperity of future generations. The path forward requires continuous education in emerging technologies and a steadfast commitment to sustainability principles.</w:t>
      </w:r>
    </w:p>
    <w:bookmarkEnd w:id="25"/>
    <w:bookmarkStart w:id="26" w:name="references"/>
    <w:p>
      <w:pPr>
        <w:pStyle w:val="Heading2"/>
      </w:pPr>
      <w:r>
        <w:t xml:space="preserve">References</w:t>
      </w:r>
    </w:p>
    <w:p>
      <w:pPr>
        <w:numPr>
          <w:ilvl w:val="0"/>
          <w:numId w:val="1001"/>
        </w:numPr>
        <w:pStyle w:val="Compact"/>
      </w:pPr>
      <w:r>
        <w:t xml:space="preserve">San Francisco Department of Building Inspection. (2023). *Seismic Safety Master Plan*. City and County of San Francisco.</w:t>
      </w:r>
    </w:p>
    <w:p>
      <w:pPr>
        <w:numPr>
          <w:ilvl w:val="0"/>
          <w:numId w:val="1001"/>
        </w:numPr>
        <w:pStyle w:val="Compact"/>
      </w:pPr>
      <w:r>
        <w:t xml:space="preserve">Martinez, L., &amp; Chen, W. (2022). "Green Infrastructure Implementation in High-Density Urban Environments." *Journal of Civil Engineering Practice*, 14(3), 112-130.</w:t>
      </w:r>
    </w:p>
    <w:p>
      <w:pPr>
        <w:numPr>
          <w:ilvl w:val="0"/>
          <w:numId w:val="1001"/>
        </w:numPr>
        <w:pStyle w:val="Compact"/>
      </w:pPr>
      <w:r>
        <w:t xml:space="preserve">California Geological Survey. (2024). *Active Faults and Seismic Hazards in the San Francisco Bay Area*. State of California.</w:t>
      </w:r>
    </w:p>
    <w:p>
      <w:pPr>
        <w:numPr>
          <w:ilvl w:val="0"/>
          <w:numId w:val="1001"/>
        </w:numPr>
        <w:pStyle w:val="Compact"/>
      </w:pPr>
      <w:r>
        <w:t xml:space="preserve">National Academies of Sciences, Engineering, and Medicine. (2021). *Resilient Infrastructure for Coastal Cities*. Washington, DC: The National Academies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Resilient Infrastructure: The Role of the Civil Engineer in Modern United States San Francisco</dc:title>
  <dc:creator/>
  <dc:language>en</dc:language>
  <cp:keywords/>
  <dcterms:created xsi:type="dcterms:W3CDTF">2026-07-29T23:11:52Z</dcterms:created>
  <dcterms:modified xsi:type="dcterms:W3CDTF">2026-07-29T23:11:52Z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