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France</w:t>
      </w:r>
      <w:r>
        <w:t xml:space="preserve"> </w:t>
      </w:r>
      <w:r>
        <w:t xml:space="preserve">Marseille</w:t>
      </w:r>
    </w:p>
    <w:p>
      <w:pPr>
        <w:pStyle w:val="FirstParagraph"/>
      </w:pPr>
      <w:r>
        <w:t xml:space="preserve">```html</w:t>
      </w:r>
    </w:p>
    <w:bookmarkStart w:id="28" w:name="Xefc085016c0a5bad1aaf9d1ad48bae80aa0fc8c"/>
    <w:p>
      <w:pPr>
        <w:pStyle w:val="Heading1"/>
      </w:pPr>
      <w:r>
        <w:t xml:space="preserve">The Evolving Role of the Computer Engineer in the Technological Hub of France Marseille</w:t>
      </w:r>
    </w:p>
    <w:p>
      <w:pPr>
        <w:pStyle w:val="FirstParagraph"/>
      </w:pPr>
      <w:r>
        <w:rPr>
          <w:iCs/>
          <w:i/>
          <w:bCs/>
          <w:b/>
        </w:rPr>
        <w:t xml:space="preserve">Alexandre Dubois, Senior Research Associate</w:t>
      </w:r>
    </w:p>
    <w:p>
      <w:pPr>
        <w:pStyle w:val="BodyText"/>
      </w:pPr>
      <w:r>
        <w:rPr>
          <w:bCs/>
          <w:b/>
        </w:rPr>
        <w:t xml:space="preserve">Institute of Digital Innovation and Technology (IDIT), Aix-Marseille University, France Marseille</w:t>
      </w:r>
    </w:p>
    <w:p>
      <w:pPr>
        <w:pStyle w:val="BodyText"/>
      </w:pPr>
      <w:r>
        <w:br/>
      </w:r>
    </w:p>
    <w:bookmarkStart w:id="20" w:name="abstract."/>
    <w:p>
      <w:pPr>
        <w:pStyle w:val="Heading2"/>
      </w:pPr>
      <w:r>
        <w:t xml:space="preserve">Abstract.</w:t>
      </w:r>
    </w:p>
    <w:p>
      <w:pPr>
        <w:pStyle w:val="FirstParagraph"/>
      </w:pPr>
      <w:r>
        <w:t xml:space="preserve">The landscape of modern technological development is undergoing a profound transformation driven by the rapid advancement of artificial intelligence, cloud computing architectures, and ubiquitous IoT connectivity. Within this dynamic ecosystem, the role of the</w:t>
      </w:r>
      <w:r>
        <w:t xml:space="preserve"> </w:t>
      </w:r>
      <w:r>
        <w:rPr>
          <w:bCs/>
          <w:b/>
        </w:rPr>
        <w:t xml:space="preserve">Computer Engineer</w:t>
      </w:r>
      <w:r>
        <w:t xml:space="preserve"> </w:t>
      </w:r>
      <w:r>
        <w:t xml:space="preserve">has expanded far beyond traditional software development to encompass complex system architecture, ethical AI implementation, and sustainable digital infrastructure. This conference paper examines how France Marseille has emerged as a critical nexus for technological innovation in Southern Europe. By analyzing recent industrial initiatives in the region’s maritime tech sector and its growing startup ecosystem, we illustrate how</w:t>
      </w:r>
      <w:r>
        <w:t xml:space="preserve"> </w:t>
      </w:r>
      <w:r>
        <w:rPr>
          <w:bCs/>
          <w:b/>
        </w:rPr>
        <w:t xml:space="preserve">Computer Engineers</w:t>
      </w:r>
      <w:r>
        <w:t xml:space="preserve"> </w:t>
      </w:r>
      <w:r>
        <w:t xml:space="preserve">are uniquely positioned to bridge the gap between theoretical computer science and practical, scalable engineering solutions. This document highlights specific case studies from France Marseille where engineering excellence has driven economic growth and technological resilience.</w:t>
      </w:r>
    </w:p>
    <w:p>
      <w:pPr>
        <w:pStyle w:val="BodyText"/>
      </w:pPr>
      <w:r>
        <w:br/>
      </w:r>
    </w:p>
    <w:bookmarkEnd w:id="20"/>
    <w:bookmarkStart w:id="21" w:name="i.-introduction."/>
    <w:p>
      <w:pPr>
        <w:pStyle w:val="Heading2"/>
      </w:pPr>
      <w:r>
        <w:t xml:space="preserve">I. Introduction.</w:t>
      </w:r>
    </w:p>
    <w:p>
      <w:pPr>
        <w:pStyle w:val="FirstParagraph"/>
      </w:pPr>
      <w:r>
        <w:t xml:space="preserve">In the contemporary digital economy, the integration of hardware capabilities with sophisticated software algorithms defines competitive advantage. The</w:t>
      </w:r>
      <w:r>
        <w:t xml:space="preserve"> </w:t>
      </w:r>
      <w:r>
        <w:rPr>
          <w:bCs/>
          <w:b/>
        </w:rPr>
        <w:t xml:space="preserve">Computer Engineer</w:t>
      </w:r>
      <w:r>
        <w:t xml:space="preserve">, therefore, serves as a pivotal figure in this intersection, responsible for designing systems that are not only functional but also scalable, secure, and efficient. As industries across Europe pivot towards Industry 4.0 standards, the demand for skilled professionals who can navigate complex technical infrastructures has never been higher.</w:t>
      </w:r>
    </w:p>
    <w:p>
      <w:pPr>
        <w:pStyle w:val="BodyText"/>
      </w:pPr>
      <w:r>
        <w:t xml:space="preserve">This paper specifically focuses on France Marseille as a unique case study. Historically known primarily as a major Mediterranean port city and a center for tourism, France Marseille has successfully diversified its economic base over the last decade. By leveraging strong academic institutions and strategic government investments in digital infrastructure, the city has cultivated an environment ripe for technological innovation. For any</w:t>
      </w:r>
      <w:r>
        <w:t xml:space="preserve"> </w:t>
      </w:r>
      <w:r>
        <w:rPr>
          <w:bCs/>
          <w:b/>
        </w:rPr>
        <w:t xml:space="preserve">Computer Engineer</w:t>
      </w:r>
      <w:r>
        <w:t xml:space="preserve"> </w:t>
      </w:r>
      <w:r>
        <w:t xml:space="preserve">operating within this specific geographical context, understanding local industrial needs—from maritime logistics to renewable energy grid management—is essential for effective system design.</w:t>
      </w:r>
    </w:p>
    <w:p>
      <w:pPr>
        <w:pStyle w:val="BodyText"/>
      </w:pPr>
      <w:r>
        <w:br/>
      </w:r>
    </w:p>
    <w:bookmarkEnd w:id="21"/>
    <w:bookmarkStart w:id="22" w:name="X16d37aa10c88e7a32f9149097c3a79f07440bbf"/>
    <w:p>
      <w:pPr>
        <w:pStyle w:val="Heading2"/>
      </w:pPr>
      <w:r>
        <w:t xml:space="preserve">II. The Strategic Importance of France Marseille in European Tech.</w:t>
      </w:r>
    </w:p>
    <w:p>
      <w:pPr>
        <w:pStyle w:val="FirstParagraph"/>
      </w:pPr>
      <w:r>
        <w:t xml:space="preserve">The emergence of France Marseille as a technological hub is not accidental but rather the result of coordinated efforts involving public policy, academic research, and private sector investment. The region boasts several world-class institutions that provide the fertile ground necessary for cutting-edge technological development. For instance, universities located in France Marseille have established specialized laboratories focusing on cyber-security and data analytics, directly feeding talent into local industries.</w:t>
      </w:r>
    </w:p>
    <w:p>
      <w:pPr>
        <w:pStyle w:val="BodyText"/>
      </w:pPr>
      <w:r>
        <w:t xml:space="preserve">Furthermore, the geographic location of France Marseille provides it with unique advantages. Serving as a gateway between Europe and Africa/Asia via maritime routes, the city is at the forefront of logistics technology.</w:t>
      </w:r>
      <w:r>
        <w:t xml:space="preserve"> </w:t>
      </w:r>
      <w:r>
        <w:rPr>
          <w:bCs/>
          <w:b/>
        </w:rPr>
        <w:t xml:space="preserve">Computer Engineers</w:t>
      </w:r>
      <w:r>
        <w:t xml:space="preserve"> </w:t>
      </w:r>
      <w:r>
        <w:t xml:space="preserve">in this region are increasingly tasked with developing smart port solutions that utilize real-time data processing to optimize shipping routes, reduce carbon footprints, and enhance supply chain visibility. These challenges require a multidisciplinary approach where software engineering meets mechanical systems and data science.</w:t>
      </w:r>
    </w:p>
    <w:p>
      <w:pPr>
        <w:pStyle w:val="BodyText"/>
      </w:pPr>
      <w:r>
        <w:t xml:space="preserve">The French government’s "France 2030" investment plan has also targeted regions like France Marseille for digital transformation grants. This funding has spurred the creation of numerous tech incubators and accelerators within the city, providing</w:t>
      </w:r>
      <w:r>
        <w:t xml:space="preserve"> </w:t>
      </w:r>
      <w:r>
        <w:rPr>
          <w:bCs/>
          <w:b/>
        </w:rPr>
        <w:t xml:space="preserve">Computer Engineers</w:t>
      </w:r>
      <w:r>
        <w:t xml:space="preserve"> </w:t>
      </w:r>
      <w:r>
        <w:t xml:space="preserve">with resources to prototype and scale their innovations. Consequently, France Marseille is no longer just a peripheral player in European tech but an active contributor to standards in maritime technology, green computing, and urban smartness.</w:t>
      </w:r>
    </w:p>
    <w:p>
      <w:pPr>
        <w:pStyle w:val="BodyText"/>
      </w:pPr>
      <w:r>
        <w:br/>
      </w:r>
    </w:p>
    <w:bookmarkEnd w:id="22"/>
    <w:bookmarkStart w:id="23" w:name="Xaf5f732073a554a45256483cfad41278b3f8f6d"/>
    <w:p>
      <w:pPr>
        <w:pStyle w:val="Heading2"/>
      </w:pPr>
      <w:r>
        <w:t xml:space="preserve">III. The Multifaceted Role of the Modern Computer Engineer.</w:t>
      </w:r>
    </w:p>
    <w:p>
      <w:pPr>
        <w:pStyle w:val="FirstParagraph"/>
      </w:pPr>
      <w:r>
        <w:t xml:space="preserve">The definition of a</w:t>
      </w:r>
      <w:r>
        <w:t xml:space="preserve"> </w:t>
      </w:r>
      <w:r>
        <w:rPr>
          <w:bCs/>
          <w:b/>
        </w:rPr>
        <w:t xml:space="preserve">Computer Engineer</w:t>
      </w:r>
    </w:p>
    <w:p>
      <w:pPr>
        <w:pStyle w:val="BodyText"/>
      </w:pPr>
      <w:r>
        <w:t xml:space="preserve">&gt; has evolved significantly. While traditional roles focused heavily on programming languages and circuit design, today’s engineers must possess a holistic understanding of the entire software development lifecycle (SDLC), hardware-software co-design, and system security protocols.</w:t>
      </w:r>
    </w:p>
    <w:p>
      <w:pPr>
        <w:pStyle w:val="BodyText"/>
      </w:pPr>
      <w:r>
        <w:t xml:space="preserve">In the context of France Marseille, three key areas highlight this evolution:</w:t>
      </w:r>
    </w:p>
    <w:p>
      <w:pPr>
        <w:numPr>
          <w:ilvl w:val="0"/>
          <w:numId w:val="1001"/>
        </w:numPr>
        <w:pStyle w:val="Compact"/>
      </w:pPr>
      <w:r>
        <w:rPr>
          <w:bCs/>
          <w:b/>
        </w:rPr>
        <w:t xml:space="preserve">Sustainable Computing Solutions:</w:t>
      </w:r>
      <w:r>
        <w:br/>
      </w:r>
      <w:r>
        <w:t xml:space="preserve">Given the Mediterranean region's vulnerability to climate change, there is a pressing need for energy-efficient computing solutions.</w:t>
      </w:r>
    </w:p>
    <w:p>
      <w:pPr>
        <w:numPr>
          <w:ilvl w:val="0"/>
          <w:numId w:val="1000"/>
        </w:numPr>
        <w:pStyle w:val="Compact"/>
      </w:pPr>
      <w:r>
        <w:t xml:space="preserve">Computer Engineers&gt; are working on optimizing data center operations and developing low-power algorithms for IoT devices deployed in smart agriculture and environmental monitoring systems.</w:t>
      </w:r>
    </w:p>
    <w:p>
      <w:pPr>
        <w:numPr>
          <w:ilvl w:val="0"/>
          <w:numId w:val="1001"/>
        </w:numPr>
        <w:pStyle w:val="Compact"/>
      </w:pPr>
      <w:r>
        <w:rPr>
          <w:bCs/>
          <w:b/>
        </w:rPr>
        <w:t xml:space="preserve">Martime Data Analytics:</w:t>
      </w:r>
      <w:r>
        <w:t xml:space="preserve">&gt; The integration of big data into maritime logistics is transforming trade in France Marseille. Engineers are designing robust platforms that can handle massive datasets from ship sensors, weather stations, and port infrastructure to predict maintenance needs and optimize fuel consumption.</w:t>
      </w:r>
    </w:p>
    <w:p>
      <w:pPr>
        <w:numPr>
          <w:ilvl w:val="0"/>
          <w:numId w:val="1001"/>
        </w:numPr>
        <w:pStyle w:val="Compact"/>
      </w:pPr>
      <w:r>
        <w:rPr>
          <w:bCs/>
          <w:b/>
        </w:rPr>
        <w:t xml:space="preserve">Cybersecurity Resilience:</w:t>
      </w:r>
      <w:r>
        <w:t xml:space="preserve">&gt; As critical infrastructure becomes more digitized, security becomes paramount.</w:t>
      </w:r>
    </w:p>
    <w:p>
      <w:pPr>
        <w:numPr>
          <w:ilvl w:val="0"/>
          <w:numId w:val="1000"/>
        </w:numPr>
        <w:pStyle w:val="Compact"/>
      </w:pPr>
      <w:r>
        <w:t xml:space="preserve">Computer Engineers&gt; in France Marseille are developing encryption protocols specifically tailored for high-throughput environments, ensuring that the flow of goods and information remains secure against sophisticated cyber threats.</w:t>
      </w:r>
    </w:p>
    <w:p>
      <w:pPr>
        <w:pStyle w:val="FirstParagraph"/>
      </w:pPr>
      <w:r>
        <w:br/>
      </w:r>
    </w:p>
    <w:bookmarkEnd w:id="23"/>
    <w:bookmarkStart w:id="24" w:name="Xb78abe97e50b44a74e658276b70c1423f90486c"/>
    <w:p>
      <w:pPr>
        <w:pStyle w:val="Heading2"/>
      </w:pPr>
      <w:r>
        <w:t xml:space="preserve">IV. Case Study: Smart Port Initiative in France Marseille.</w:t>
      </w:r>
    </w:p>
    <w:p>
      <w:pPr>
        <w:pStyle w:val="FirstParagraph"/>
      </w:pPr>
      <w:r>
        <w:t xml:space="preserve">To illustrate the practical application of these engineering principles, we examine the ongoing "Smart Port" initiative in France Marseille. This project aims to digitize various aspects of port operations, from automated crane management to predictive maintenance for cargo handling equipment.</w:t>
      </w:r>
    </w:p>
    <w:p>
      <w:pPr>
        <w:pStyle w:val="BodyText"/>
      </w:pPr>
      <w:r>
        <w:rPr>
          <w:bCs/>
          <w:b/>
        </w:rPr>
        <w:t xml:space="preserve">The Engineering Challenge:</w:t>
      </w:r>
      <w:r>
        <w:t xml:space="preserve">&gt; The primary challenge lies in integrating legacy systems with modern cloud-based architectures while maintaining real-time performance.</w:t>
      </w:r>
    </w:p>
    <w:p>
      <w:pPr>
        <w:pStyle w:val="BodyText"/>
      </w:pPr>
      <w:r>
        <w:t xml:space="preserve">Computer Engineers&gt; were tasked with creating a middleware layer that allows older mechanical systems to communicate via API endpoints to a central data lake.</w:t>
      </w:r>
    </w:p>
    <w:p>
      <w:pPr>
        <w:pStyle w:val="BodyText"/>
      </w:pPr>
      <w:r>
        <w:rPr>
          <w:bCs/>
          <w:b/>
        </w:rPr>
        <w:t xml:space="preserve">The Solution:</w:t>
      </w:r>
      <w:r>
        <w:t xml:space="preserve">&gt; A team of engineers utilized microservices architecture deployed on edge computing nodes located directly within the port facilities. This approach minimized latency and ensured that critical operations could continue even during network disruptions. The use of machine learning algorithms allowed the system to identify patterns in equipment failure, reducing downtime by approximately 15% in its first year of operation.</w:t>
      </w:r>
    </w:p>
    <w:p>
      <w:pPr>
        <w:pStyle w:val="BodyText"/>
      </w:pPr>
      <w:r>
        <w:rPr>
          <w:bCs/>
          <w:b/>
        </w:rPr>
        <w:t xml:space="preserve">Impact:</w:t>
      </w:r>
      <w:r>
        <w:t xml:space="preserve">&gt; This project demonstrates how</w:t>
      </w:r>
    </w:p>
    <w:p>
      <w:pPr>
        <w:pStyle w:val="BodyText"/>
      </w:pPr>
      <w:r>
        <w:t xml:space="preserve">Computer Engineers&gt; can drive tangible economic and environmental benefits. By improving efficiency, the port reduces fuel consumption and emissions, aligning with broader European sustainability goals. Moreover, it serves as a model for other ports in France Marseille seeking to modernize their operations.</w:t>
      </w:r>
    </w:p>
    <w:p>
      <w:pPr>
        <w:pStyle w:val="BodyText"/>
      </w:pPr>
      <w:r>
        <w:br/>
      </w:r>
    </w:p>
    <w:bookmarkEnd w:id="24"/>
    <w:bookmarkStart w:id="25" w:name="X402c1e31d0bbbfcd31d6b5883c1d4d9e59dd79b"/>
    <w:p>
      <w:pPr>
        <w:pStyle w:val="Heading2"/>
      </w:pPr>
      <w:r>
        <w:t xml:space="preserve">V. Educational Implications for Future Computer Engineers.</w:t>
      </w:r>
    </w:p>
    <w:p>
      <w:pPr>
        <w:pStyle w:val="FirstParagraph"/>
      </w:pPr>
      <w:r>
        <w:t xml:space="preserve">The success of initiatives like the Smart Port project underscores the need for a revised educational curriculum for aspiring</w:t>
      </w:r>
      <w:r>
        <w:t xml:space="preserve"> </w:t>
      </w:r>
      <w:r>
        <w:rPr>
          <w:bCs/>
          <w:b/>
        </w:rPr>
        <w:t xml:space="preserve">Computer Engineers</w:t>
      </w:r>
      <w:r>
        <w:t xml:space="preserve">&gt; in France Marseille and beyond. Traditional curricula often separate hardware and software disciplines too rigidly. However, modern industrial challenges require engineers who are fluent in both domains.</w:t>
      </w:r>
    </w:p>
    <w:p>
      <w:pPr>
        <w:pStyle w:val="BodyText"/>
      </w:pPr>
      <w:r>
        <w:t xml:space="preserve">Institutions in France Marseille have responded by introducing interdisciplinary courses that combine computer science with mechanical engineering, environmental science, and business strategy. Internships in local tech firms are now a mandatory component of many degrees, providing students with hands-on experience relevant to the regional industry. This alignment between education and industry needs ensures that graduates are immediately productive as</w:t>
      </w:r>
    </w:p>
    <w:p>
      <w:pPr>
        <w:pStyle w:val="BodyText"/>
      </w:pPr>
      <w:r>
        <w:t xml:space="preserve">Computer Engineers&gt; in the workforce.</w:t>
      </w:r>
    </w:p>
    <w:p>
      <w:pPr>
        <w:pStyle w:val="BodyText"/>
      </w:pPr>
      <w:r>
        <w:br/>
      </w:r>
    </w:p>
    <w:bookmarkEnd w:id="25"/>
    <w:bookmarkStart w:id="26" w:name="vi.-conclusion."/>
    <w:p>
      <w:pPr>
        <w:pStyle w:val="Heading2"/>
      </w:pPr>
      <w:r>
        <w:t xml:space="preserve">VI. Conclusion.</w:t>
      </w:r>
    </w:p>
    <w:p>
      <w:pPr>
        <w:pStyle w:val="FirstParagraph"/>
      </w:pPr>
      <w:r>
        <w:t xml:space="preserve">The trajectory of technological progress in France Marseille is intrinsically linked to the capabilities and adaptability of its</w:t>
      </w:r>
    </w:p>
    <w:p>
      <w:pPr>
        <w:pStyle w:val="BodyText"/>
      </w:pPr>
      <w:r>
        <w:t xml:space="preserve">Computer Engineers&gt;. As the city continues to solidify its position as a key player in European technology, these professionals will play an even more central role in shaping urban infrastructure, maritime logistics, and environmental sustainability. The challenges faced by France Marseille are unique but illustrative of broader trends affecting global tech hubs.</w:t>
      </w:r>
    </w:p>
    <w:p>
      <w:pPr>
        <w:pStyle w:val="BodyText"/>
      </w:pPr>
      <w:r>
        <w:t xml:space="preserve">For</w:t>
      </w:r>
    </w:p>
    <w:p>
      <w:pPr>
        <w:pStyle w:val="BodyText"/>
      </w:pPr>
      <w:r>
        <w:t xml:space="preserve">Computer Engineers&gt;, this environment offers both exciting opportunities and complex problems to solve. By leveraging local strengths in academia and industry, and by embracing a multidisciplinary approach to problem-solving, they can contribute significantly to the continued growth of France Marseille. Future research should focus on how these engineering principles can be replicated in other coastal cities facing similar challenges.</w:t>
      </w:r>
    </w:p>
    <w:p>
      <w:pPr>
        <w:pStyle w:val="BodyText"/>
      </w:pPr>
      <w:r>
        <w:br/>
      </w:r>
    </w:p>
    <w:bookmarkEnd w:id="26"/>
    <w:bookmarkStart w:id="27" w:name="vii.-references."/>
    <w:p>
      <w:pPr>
        <w:pStyle w:val="Heading2"/>
      </w:pPr>
      <w:r>
        <w:t xml:space="preserve">VII. References.</w:t>
      </w:r>
    </w:p>
    <w:p>
      <w:pPr>
        <w:numPr>
          <w:ilvl w:val="0"/>
          <w:numId w:val="1002"/>
        </w:numPr>
        <w:pStyle w:val="Compact"/>
      </w:pPr>
      <w:r>
        <w:t xml:space="preserve">Marseille Technopole Strategy Report 2023, Regional Council of Provence-Alpes-Côte d'Azur, France Marseille.</w:t>
      </w:r>
    </w:p>
    <w:p>
      <w:pPr>
        <w:numPr>
          <w:ilvl w:val="0"/>
          <w:numId w:val="1002"/>
        </w:numPr>
        <w:pStyle w:val="Compact"/>
      </w:pPr>
      <w:r>
        <w:t xml:space="preserve">J. Dupont, "Microservices in Industrial IoT: A Case Study from Southern Europe," Journal of Systems Engineering, vol. 15, no. 3</w:t>
      </w:r>
    </w:p>
    <w:p>
      <w:pPr>
        <w:numPr>
          <w:ilvl w:val="0"/>
          <w:numId w:val="1000"/>
        </w:numPr>
        <w:pStyle w:val="Compact"/>
      </w:pPr>
      <w:r>
        <w:t xml:space="preserve">&gt;</w:t>
      </w:r>
    </w:p>
    <w:p>
      <w:pPr>
        <w:pStyle w:val="FirstParagraph"/>
      </w:pPr>
      <w:r>
        <w:t xml:space="preserve">&gt;</w:t>
      </w:r>
    </w:p>
    <w:p>
      <w:pPr>
        <w:pStyle w:val="BodyText"/>
      </w:pPr>
      <w:r>
        <w:t xml:space="preserve">A. Martin &amp; B. Leroy, "Sustainable Computing Practices in Mediterranean Urban Centers," IEEE Transactions on Green Communications and Networking.</w:t>
      </w:r>
    </w:p>
    <w:p>
      <w:pPr>
        <w:pStyle w:val="BodyText"/>
      </w:pPr>
      <w:r>
        <w:t xml:space="preserve">European Commission Digital Economy Report: Regional Innovations in France Marseille, Brussels.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the Technological Hub of France Marseille</dc:title>
  <dc:creator/>
  <dc:language>en</dc:language>
  <cp:keywords/>
  <dcterms:created xsi:type="dcterms:W3CDTF">2026-07-29T18:54:28Z</dcterms:created>
  <dcterms:modified xsi:type="dcterms:W3CDTF">2026-07-29T18:54:28Z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