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Ghana</w:t>
      </w:r>
      <w:r>
        <w:t xml:space="preserve"> </w:t>
      </w:r>
      <w:r>
        <w:t xml:space="preserve">Accra</w:t>
      </w:r>
    </w:p>
    <w:bookmarkStart w:id="20" w:name="X84f51f728879a6fefe4b51070787600209317e0"/>
    <w:p>
      <w:pPr>
        <w:pStyle w:val="Heading1"/>
      </w:pPr>
      <w:r>
        <w:t xml:space="preserve">The Role of the Computer Engineer in the Digital Transformation of Ghana Accra</w:t>
      </w:r>
    </w:p>
    <w:p>
      <w:pPr>
        <w:pStyle w:val="FirstParagraph"/>
      </w:pPr>
      <w:r>
        <w:rPr>
          <w:bCs/>
          <w:b/>
        </w:rPr>
        <w:t xml:space="preserve">A Conference Paper Presented at the International Summit on Emerging Technologies in West Africa</w:t>
      </w:r>
    </w:p>
    <w:p>
      <w:pPr>
        <w:pStyle w:val="BodyText"/>
      </w:pPr>
      <w:r>
        <w:rPr>
          <w:iCs/>
          <w:i/>
        </w:rPr>
        <w:t xml:space="preserve">Date: October 24, 2023 | Location: Accra, Ghana</w:t>
      </w:r>
    </w:p>
    <w:bookmarkEnd w:id="20"/>
    <w:bookmarkStart w:id="21" w:name="abstract"/>
    <w:p>
      <w:pPr>
        <w:pStyle w:val="Heading3"/>
      </w:pPr>
      <w:r>
        <w:rPr>
          <w:bCs/>
          <w:b/>
        </w:rPr>
        <w:t xml:space="preserve">Abstract:</w:t>
      </w:r>
    </w:p>
    <w:p>
      <w:pPr>
        <w:pStyle w:val="FirstParagraph"/>
      </w:pPr>
      <w:r>
        <w:t xml:space="preserve">This paper explores the critical role of the Computer Engineer in accelerating digital infrastructure development within Ghana Accra. As Africa’s leading technology hub, Accra faces unique challenges regarding connectivity, software scalability, and cybersecurity. This study analyzes how computer engineers are leveraging local innovations to solve systemic problems in finance, healthcare, and education. We argue that the expertise of the computer engineer is not merely technical but also socio-economic catalyst for sustainable growth in Ghana Accra.</w:t>
      </w:r>
    </w:p>
    <w:bookmarkEnd w:id="21"/>
    <w:bookmarkStart w:id="22" w:name="introduction"/>
    <w:p>
      <w:pPr>
        <w:pStyle w:val="Heading2"/>
      </w:pPr>
      <w:r>
        <w:t xml:space="preserve">1. Introduction</w:t>
      </w:r>
    </w:p>
    <w:p>
      <w:pPr>
        <w:pStyle w:val="FirstParagraph"/>
      </w:pPr>
      <w:r>
        <w:t xml:space="preserve">The rapid digitization of economies globally has placed a premium on technical expertise, particularly in developing nations where infrastructure gaps are significant. In West Africa, no city exemplifies this transition more vividly than Ghana Accra. Known as the "Silicon Valley of Africa," Ghana Accra has emerged as a central node for technological innovation and investment. However, the success of this ecosystem relies heavily on a specialized workforce capable of designing, implementing, and maintaining complex digital systems. This is where the</w:t>
      </w:r>
      <w:r>
        <w:t xml:space="preserve"> </w:t>
      </w:r>
      <w:r>
        <w:rPr>
          <w:bCs/>
          <w:b/>
        </w:rPr>
        <w:t xml:space="preserve">Computer Engineer</w:t>
      </w:r>
      <w:r>
        <w:t xml:space="preserve"> </w:t>
      </w:r>
      <w:r>
        <w:t xml:space="preserve">plays an indispensable role.</w:t>
      </w:r>
    </w:p>
    <w:p>
      <w:pPr>
        <w:pStyle w:val="BodyText"/>
      </w:pPr>
      <w:r>
        <w:t xml:space="preserve">The intersection of hardware infrastructure and software architecture requires a professional who understands both the physical limitations of local power grids and the abstract complexities of cloud computing. In Ghana Accra, this dual competency is vital. The city’s exponential growth brings urban challenges such as traffic congestion, energy management, and data security vulnerabilities. It is incumbent upon computer engineers to design solutions that are robust enough for Accra’s specific environmental context while scalable enough to serve a growing population.</w:t>
      </w:r>
    </w:p>
    <w:bookmarkEnd w:id="22"/>
    <w:bookmarkStart w:id="23" w:name="X18684910bc580c37aa7ea5a9f6244fdfb0add39"/>
    <w:p>
      <w:pPr>
        <w:pStyle w:val="Heading2"/>
      </w:pPr>
      <w:r>
        <w:t xml:space="preserve">2. The Evolution of Technology in Ghana Accra</w:t>
      </w:r>
    </w:p>
    <w:p>
      <w:pPr>
        <w:pStyle w:val="FirstParagraph"/>
      </w:pPr>
      <w:r>
        <w:t xml:space="preserve">To understand the current landscape, one must look at the historical trajectory of technology adoption in Ghana Accra. Over the past decade, mobile penetration has skyrocketed, transforming how citizens conduct banking, social interaction, and commerce. Mobile Money platforms have revolutionized financial inclusion across Ghana Accra’s markets and rural peripheries alike. However,</w:t>
      </w:r>
      <w:r>
        <w:rPr>
          <w:bCs/>
          <w:b/>
        </w:rPr>
        <w:t xml:space="preserve">computer engineers</w:t>
      </w:r>
      <w:r>
        <w:t xml:space="preserve"> </w:t>
      </w:r>
      <w:r>
        <w:t xml:space="preserve">were behind this shift. They designed the APIs that connect telecom providers with banking institutions; they optimized algorithms for low-bandwidth environments to ensure service continuity in areas with unstable internet connectivity.</w:t>
      </w:r>
    </w:p>
    <w:p>
      <w:pPr>
        <w:pStyle w:val="BodyText"/>
      </w:pPr>
      <w:r>
        <w:t xml:space="preserve">The government of Ghana, recognizing the potential of digital tools, has initiated several policy frameworks to encourage ICT growth. In Ghana Accra, this has led to a proliferation of co-working spaces and tech hubs like the MEST (Messaging, Entertainment &amp; Software Technology) Africa incubator. These hubs are populated by computer engineers who act as mentors and builders for startups. The synergy between academic institutions in Ghana Accra—such as the University of Ghana—and private sector innovations is fostering a new generation of engineers proficient in AI, IoT (Internet of Things), and Blockchain technologies.</w:t>
      </w:r>
    </w:p>
    <w:bookmarkEnd w:id="23"/>
    <w:bookmarkStart w:id="27" w:name="Xc0ca0b9bffe9e8474d601a7c7c4f5951aa8bdae"/>
    <w:p>
      <w:pPr>
        <w:pStyle w:val="Heading2"/>
      </w:pPr>
      <w:r>
        <w:t xml:space="preserve">3. Core Contributions of Computer Engineers to Local Infrastructure</w:t>
      </w:r>
    </w:p>
    <w:p>
      <w:pPr>
        <w:pStyle w:val="FirstParagraph"/>
      </w:pPr>
      <w:r>
        <w:t xml:space="preserve">The specific contributions of computer engineers can be categorized into three main domains: Smart City Development, Healthcare Technology (HealthTech), and Financial Technology (FinTech).</w:t>
      </w:r>
    </w:p>
    <w:bookmarkStart w:id="24" w:name="smart-city-development-in-accra"/>
    <w:p>
      <w:pPr>
        <w:pStyle w:val="Heading3"/>
      </w:pPr>
      <w:r>
        <w:t xml:space="preserve">3.1 Smart City Development in Accra</w:t>
      </w:r>
    </w:p>
    <w:p>
      <w:pPr>
        <w:pStyle w:val="FirstParagraph"/>
      </w:pPr>
      <w:r>
        <w:t xml:space="preserve">Accra’s urban planning requires sophisticated data management systems to handle traffic flow, waste disposal, and energy distribution. Computer engineers develop embedded systems and IoT sensors that collect real-time data from the city’s infrastructure. For instance, smart traffic lights programmed by computer engineers can adjust timing based on live congestion levels in Ghana Accra’s commercial districts like Osu and East Legon. Furthermore,</w:t>
      </w:r>
      <w:r>
        <w:rPr>
          <w:bCs/>
          <w:b/>
        </w:rPr>
        <w:t xml:space="preserve">computer engineers</w:t>
      </w:r>
      <w:r>
        <w:t xml:space="preserve"> </w:t>
      </w:r>
      <w:r>
        <w:t xml:space="preserve">design the backend databases necessary to store and analyze this vast amount of municipal data, ensuring privacy while maximizing efficiency.</w:t>
      </w:r>
    </w:p>
    <w:bookmarkEnd w:id="24"/>
    <w:bookmarkStart w:id="25" w:name="enhancing-healthcare-delivery"/>
    <w:p>
      <w:pPr>
        <w:pStyle w:val="Heading3"/>
      </w:pPr>
      <w:r>
        <w:t xml:space="preserve">3.2 Enhancing Healthcare Delivery</w:t>
      </w:r>
    </w:p>
    <w:p>
      <w:pPr>
        <w:pStyle w:val="FirstParagraph"/>
      </w:pPr>
      <w:r>
        <w:t xml:space="preserve">In Ghana Accra’s hospitals and clinics, computer engineers are integrating Electronic Health Records (EHR) systems. These systems ensure patient data is secure, accessible across different medical facilities in Ghana Accra, and analyzed for epidemiological trends. Engineers also work on telemedicine platforms that allow specialists in Accra to consult with patients in remote regions of Ghana, thereby democratizing access to healthcare services.</w:t>
      </w:r>
    </w:p>
    <w:bookmarkEnd w:id="25"/>
    <w:bookmarkStart w:id="26" w:name="securing-financial-networks"/>
    <w:p>
      <w:pPr>
        <w:pStyle w:val="Heading3"/>
      </w:pPr>
      <w:r>
        <w:t xml:space="preserve">3.3 Securing Financial Networks</w:t>
      </w:r>
    </w:p>
    <w:p>
      <w:pPr>
        <w:pStyle w:val="FirstParagraph"/>
      </w:pPr>
      <w:r>
        <w:t xml:space="preserve">With the rise of digital transactions in Ghana Accra, cybersecurity has become paramount. Computer engineers specialize in network security protocols that protect user data from breaches and fraud. They implement encryption standards and multi-factor authentication systems tailored for local mobile banking apps used widely across Ghana Accra.</w:t>
      </w:r>
    </w:p>
    <w:bookmarkEnd w:id="26"/>
    <w:bookmarkEnd w:id="27"/>
    <w:bookmarkStart w:id="28" w:name="challenges-faced-by-computer-engineers"/>
    <w:p>
      <w:pPr>
        <w:pStyle w:val="Heading2"/>
      </w:pPr>
      <w:r>
        <w:t xml:space="preserve">4. Challenges Faced by Computer Engineers</w:t>
      </w:r>
    </w:p>
    <w:p>
      <w:pPr>
        <w:pStyle w:val="FirstParagraph"/>
      </w:pPr>
      <w:r>
        <w:t xml:space="preserve">Despite the progress, computer engineers in Ghana Accra face distinct challenges:</w:t>
      </w:r>
    </w:p>
    <w:p>
      <w:pPr>
        <w:numPr>
          <w:ilvl w:val="0"/>
          <w:numId w:val="1001"/>
        </w:numPr>
        <w:pStyle w:val="Compact"/>
      </w:pPr>
      <w:r>
        <w:rPr>
          <w:bCs/>
          <w:b/>
        </w:rPr>
        <w:t xml:space="preserve">Inconsistent Power Supply:</w:t>
      </w:r>
      <w:r>
        <w:t xml:space="preserve">The erratic nature of electricity requires engineers to design energy-efficient systems and backup solutions that integrate seamlessly with local power grids.</w:t>
      </w:r>
    </w:p>
    <w:p>
      <w:pPr>
        <w:numPr>
          <w:ilvl w:val="0"/>
          <w:numId w:val="1001"/>
        </w:numPr>
        <w:pStyle w:val="Compact"/>
      </w:pPr>
      <w:r>
        <w:rPr>
          <w:bCs/>
          <w:b/>
        </w:rPr>
        <w:t xml:space="preserve">Broadband Limitations:</w:t>
      </w:r>
      <w:r>
        <w:t xml:space="preserve">While improving, internet speed in parts of Ghana Accra can be inconsistent. Engineers must optimize software for low-latency performance.</w:t>
      </w:r>
    </w:p>
    <w:p>
      <w:pPr>
        <w:numPr>
          <w:ilvl w:val="0"/>
          <w:numId w:val="1001"/>
        </w:numPr>
        <w:pStyle w:val="Compact"/>
      </w:pPr>
      <w:r>
        <w:rPr>
          <w:bCs/>
          <w:b/>
        </w:rPr>
        <w:t xml:space="preserve">Skill Gap:</w:t>
      </w:r>
      <w:r>
        <w:t xml:space="preserve">There is a need for continuous upskilling to keep pace with global advancements in AI and machine learning.</w:t>
      </w:r>
    </w:p>
    <w:bookmarkEnd w:id="28"/>
    <w:bookmarkStart w:id="29" w:name="recommendations-and-future-outlook"/>
    <w:p>
      <w:pPr>
        <w:pStyle w:val="Heading2"/>
      </w:pPr>
      <w:r>
        <w:t xml:space="preserve">5. Recommendations and Future Outlook</w:t>
      </w:r>
    </w:p>
    <w:p>
      <w:pPr>
        <w:pStyle w:val="FirstParagraph"/>
      </w:pPr>
      <w:r>
        <w:t xml:space="preserve">To maximize the impact of computer engineers in Ghana Accra, several strategies must be adopted:</w:t>
      </w:r>
    </w:p>
    <w:p>
      <w:pPr>
        <w:numPr>
          <w:ilvl w:val="0"/>
          <w:numId w:val="1002"/>
        </w:numPr>
        <w:pStyle w:val="Compact"/>
      </w:pPr>
      <w:r>
        <w:rPr>
          <w:bCs/>
          <w:b/>
        </w:rPr>
        <w:t xml:space="preserve">Promote STEM Education:</w:t>
      </w:r>
      <w:r>
        <w:t xml:space="preserve">Schools in Ghana Accra should prioritize coding, robotics, and engineering fundamentals early on.</w:t>
      </w:r>
    </w:p>
    <w:p>
      <w:pPr>
        <w:numPr>
          <w:ilvl w:val="0"/>
          <w:numId w:val="1002"/>
        </w:numPr>
        <w:pStyle w:val="Compact"/>
      </w:pPr>
      <w:r>
        <w:rPr>
          <w:bCs/>
          <w:b/>
        </w:rPr>
        <w:t xml:space="preserve">Public-Private Partnerships:</w:t>
      </w:r>
      <w:r>
        <w:t xml:space="preserve">Government bodies in Ghana Accra should collaborate with tech firms to provide funding for innovative research projects led by computer engineers.</w:t>
      </w:r>
    </w:p>
    <w:p>
      <w:pPr>
        <w:numPr>
          <w:ilvl w:val="0"/>
          <w:numId w:val="1002"/>
        </w:numPr>
        <w:pStyle w:val="Compact"/>
      </w:pPr>
      <w:r>
        <w:rPr>
          <w:bCs/>
          <w:b/>
        </w:rPr>
        <w:t xml:space="preserve">Cybersecurity Awareness:</w:t>
      </w:r>
      <w:r>
        <w:t xml:space="preserve">Training programs focusing on ethical hacking and security best practices should be expanded among computer engineers working across Ghana Accra.</w:t>
      </w:r>
    </w:p>
    <w:bookmarkEnd w:id="29"/>
    <w:bookmarkStart w:id="30" w:name="conclusion"/>
    <w:p>
      <w:pPr>
        <w:pStyle w:val="Heading2"/>
      </w:pPr>
      <w:r>
        <w:t xml:space="preserve">6. Conclusion</w:t>
      </w:r>
    </w:p>
    <w:p>
      <w:pPr>
        <w:pStyle w:val="FirstParagraph"/>
      </w:pPr>
      <w:r>
        <w:t xml:space="preserve">In conclusion, the transformation of Ghana Accra into a modern, digitally savvy metropolis is deeply intertwined with the efforts of its computer engineers. These professionals are not just writing code; they are building the foundational architecture for Ghana Accra’s economic future. From smart city initiatives to secure financial networks,</w:t>
      </w:r>
      <w:r>
        <w:rPr>
          <w:bCs/>
          <w:b/>
        </w:rPr>
        <w:t xml:space="preserve">computer engineers</w:t>
      </w:r>
      <w:r>
        <w:t xml:space="preserve"> </w:t>
      </w:r>
      <w:r>
        <w:t xml:space="preserve">provide the technical backbone that supports innovation and stability in Ghana Accra.</w:t>
      </w:r>
    </w:p>
    <w:p>
      <w:pPr>
        <w:pStyle w:val="BodyText"/>
      </w:pPr>
      <w:r>
        <w:t xml:space="preserve">As we move forward, it is crucial to recognize and support this vital profession. Investing in the growth of computer engineering talent will directly translate into improved quality of life for citizens of Ghana Accra. The synergy between human ingenuity and technological advancement positions Ghana Accra not only as a leader in West Africa but also as a model for digital transformation globally.</w:t>
      </w:r>
    </w:p>
    <w:bookmarkEnd w:id="30"/>
    <w:bookmarkStart w:id="31" w:name="references"/>
    <w:p>
      <w:pPr>
        <w:pStyle w:val="Heading2"/>
      </w:pPr>
      <w:r>
        <w:t xml:space="preserve">7. References</w:t>
      </w:r>
    </w:p>
    <w:p>
      <w:pPr>
        <w:numPr>
          <w:ilvl w:val="0"/>
          <w:numId w:val="1003"/>
        </w:numPr>
        <w:pStyle w:val="Compact"/>
      </w:pPr>
      <w:r>
        <w:t xml:space="preserve">African Union Commission. (2021). *ICT Policy Framework for Africa*. Addis Ababa.</w:t>
      </w:r>
    </w:p>
    <w:p>
      <w:pPr>
        <w:numPr>
          <w:ilvl w:val="0"/>
          <w:numId w:val="1003"/>
        </w:numPr>
        <w:pStyle w:val="Compact"/>
      </w:pPr>
      <w:r>
        <w:t xml:space="preserve">Ghana Statistical Service. (2022). *National ICT Household Survey Report*. Accra.</w:t>
      </w:r>
    </w:p>
    <w:p>
      <w:pPr>
        <w:numPr>
          <w:ilvl w:val="0"/>
          <w:numId w:val="1003"/>
        </w:numPr>
        <w:pStyle w:val="Compact"/>
      </w:pPr>
      <w:r>
        <w:t xml:space="preserve">Mensah, K., &amp; Osei, E. (2019). "Mobile Money and Financial Inclusion in Ghana." *Journal of African Business*, 18(3), 345-360.</w:t>
      </w:r>
    </w:p>
    <w:p>
      <w:pPr>
        <w:numPr>
          <w:ilvl w:val="0"/>
          <w:numId w:val="1003"/>
        </w:numPr>
        <w:pStyle w:val="Compact"/>
      </w:pPr>
      <w:r>
        <w:t xml:space="preserve">National Communications Authority (NCA) of Ghana. (2023). *Sector Statistics Report*. Accra.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Ghana Accra</dc:title>
  <dc:creator/>
  <dc:language>en</dc:language>
  <cp:keywords/>
  <dcterms:created xsi:type="dcterms:W3CDTF">2026-07-29T18:37:49Z</dcterms:created>
  <dcterms:modified xsi:type="dcterms:W3CDTF">2026-07-29T18:37:49Z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