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27" w:name="Xad6193017dd8b85b82bc0a058c07ca112663293"/>
    <w:p>
      <w:pPr>
        <w:pStyle w:val="Heading1"/>
      </w:pPr>
      <w:r>
        <w:t xml:space="preserve">The Synergy of Hardware and Software:</w:t>
      </w:r>
      <w:r>
        <w:br/>
      </w:r>
      <w:r>
        <w:t xml:space="preserve">The Evolving Role of the Computer Engineer in Italy Milan</w:t>
      </w:r>
    </w:p>
    <w:p>
      <w:pPr>
        <w:pStyle w:val="FirstParagraph"/>
      </w:pPr>
      <w:r>
        <w:t xml:space="preserve">Prepared for the International Symposium on Technological Innovation</w:t>
      </w:r>
      <w:r>
        <w:br/>
      </w:r>
      <w:r>
        <w:t xml:space="preserve">Location: Italy Milan</w:t>
      </w:r>
      <w:r>
        <w:br/>
      </w:r>
      <w:r>
        <w:t xml:space="preserve">Date: October 2023</w:t>
      </w:r>
    </w:p>
    <w:p>
      <w:pPr>
        <w:pStyle w:val="BodyText"/>
      </w:pPr>
      <w:r>
        <w:t xml:space="preserve">Abstract:</w:t>
      </w:r>
      <w:r>
        <w:br/>
      </w:r>
      <w:r>
        <w:t xml:space="preserve">This conference paper explores the critical and multifaceted role of the Computer Engineer within the dynamic technological landscape of Italy Milan. As a global hub for fashion, finance, and increasingly, digital innovation, Italy Milan serves as a unique testing ground for integrated hardware-software solutions. The document analyzes how Computer Engineers bridge the gap between physical infrastructure and digital abstraction in this specific geographic context. Furthermore, it discusses the educational prerequisites, industry demands in Italy Milan’s tech sector (referred to locally as</w:t>
      </w:r>
      <w:r>
        <w:t xml:space="preserve"> </w:t>
      </w:r>
      <w:r>
        <w:rPr>
          <w:iCs/>
          <w:i/>
        </w:rPr>
        <w:t xml:space="preserve">Deep Tech</w:t>
      </w:r>
      <w:r>
        <w:t xml:space="preserve">), and future trends such as Industry 4.0 integration within traditional Italian manufacturing hubs adjacent to Italy Milan. The paper concludes that the Computer Engineer is not merely a coder but a systemic architect essential for sustaining the economic competitiveness of regions like Italy Milan in the global market.</w:t>
      </w:r>
    </w:p>
    <w:bookmarkStart w:id="20" w:name="introduction"/>
    <w:p>
      <w:pPr>
        <w:pStyle w:val="Heading2"/>
      </w:pPr>
      <w:r>
        <w:t xml:space="preserve">1. Introduction</w:t>
      </w:r>
    </w:p>
    <w:p>
      <w:pPr>
        <w:pStyle w:val="FirstParagraph"/>
      </w:pPr>
      <w:r>
        <w:t xml:space="preserve">In the contemporary era of digital transformation, technical disciplines have become increasingly intertwined. Among these, the profession of Computer Engineer stands out as a pivotal force driving innovation across various sectors. Unlike pure software developers who focus primarily on application logic or electrical engineers who concentrate on circuit design, a Computer Engineer possesses a holistic understanding that encompasses both hardware architecture and software systems. This interdisciplinary expertise is particularly crucial in industrial hubs where physical infrastructure meets digital intelligence.</w:t>
      </w:r>
    </w:p>
    <w:p>
      <w:pPr>
        <w:pStyle w:val="BodyText"/>
      </w:pPr>
      <w:r>
        <w:t xml:space="preserve">This paper specifically examines the relevance of the Computer Engineer within the context of Italy Milan. As one of Europe’s most significant economic engines, Italy Milan is undergoing a profound technological shift. The city and its surrounding metropolitan area are not only centers for traditional finance and design but are rapidly emerging as nodes in the European tech ecosystem. Understanding how Computer Engineers operate within this specific environment—Italy Milan—is essential for policymakers, educators, and industry leaders aiming to foster sustainable technological growth.</w:t>
      </w:r>
    </w:p>
    <w:bookmarkEnd w:id="20"/>
    <w:bookmarkStart w:id="21" w:name="Xa3fe3328a69c850ecbdd4308934c9d7ef9f5c55"/>
    <w:p>
      <w:pPr>
        <w:pStyle w:val="Heading2"/>
      </w:pPr>
      <w:r>
        <w:t xml:space="preserve">2. The Unique Profile of the Computer Engineer</w:t>
      </w:r>
    </w:p>
    <w:p>
      <w:pPr>
        <w:pStyle w:val="FirstParagraph"/>
      </w:pPr>
      <w:r>
        <w:t xml:space="preserve">To understand the impact of Computer Engineering in Italy Milan, one must first define the scope of the profession. A Computer Engineer is trained in mathematics, physics, and computer science fundamentals to design and analyze complex computing systems. This includes:</w:t>
      </w:r>
    </w:p>
    <w:p>
      <w:pPr>
        <w:numPr>
          <w:ilvl w:val="0"/>
          <w:numId w:val="1001"/>
        </w:numPr>
        <w:pStyle w:val="Compact"/>
      </w:pPr>
      <w:r>
        <w:rPr>
          <w:bCs/>
          <w:b/>
        </w:rPr>
        <w:t xml:space="preserve">Hardware Design:</w:t>
      </w:r>
      <w:r>
        <w:t xml:space="preserve"> </w:t>
      </w:r>
      <w:r>
        <w:t xml:space="preserve">Developing microprocessors, embedded systems, and IoT devices.</w:t>
      </w:r>
    </w:p>
    <w:p>
      <w:pPr>
        <w:numPr>
          <w:ilvl w:val="0"/>
          <w:numId w:val="1001"/>
        </w:numPr>
        <w:pStyle w:val="Compact"/>
      </w:pPr>
      <w:r>
        <w:rPr>
          <w:bCs/>
          <w:b/>
        </w:rPr>
        <w:t xml:space="preserve">Firmware Development:</w:t>
      </w:r>
      <w:r>
        <w:t xml:space="preserve"> </w:t>
      </w:r>
      <w:r>
        <w:t xml:space="preserve">Writing low-level code that controls hardware components.</w:t>
      </w:r>
    </w:p>
    <w:p>
      <w:pPr>
        <w:numPr>
          <w:ilvl w:val="0"/>
          <w:numId w:val="1001"/>
        </w:numPr>
        <w:pStyle w:val="Compact"/>
      </w:pPr>
      <w:r>
        <w:rPr>
          <w:bCs/>
          <w:b/>
        </w:rPr>
        <w:t xml:space="preserve">Systems Integration:</w:t>
      </w:r>
    </w:p>
    <w:p>
      <w:pPr>
        <w:pStyle w:val="FirstParagraph"/>
      </w:pPr>
      <w:r>
        <w:t xml:space="preserve">This dual competency is rare in today’s specialized job market. In regions like Italy Milan, where the automotive, fashion tech, and financial sectors are converging with AI and automation, the ability to optimize code for specific hardware constraints is invaluable. For instance, optimizing an algorithm for real-time data processing in a smart factory near Italy Milan requires knowledge of both latency (hardware) and efficiency (software).</w:t>
      </w:r>
    </w:p>
    <w:bookmarkEnd w:id="21"/>
    <w:bookmarkStart w:id="22" w:name="X8cb312636da194b126a710d4d81e3e797f4d800"/>
    <w:p>
      <w:pPr>
        <w:pStyle w:val="Heading2"/>
      </w:pPr>
      <w:r>
        <w:t xml:space="preserve">3. The Technological Landscape of Italy Milan</w:t>
      </w:r>
    </w:p>
    <w:p>
      <w:pPr>
        <w:pStyle w:val="FirstParagraph"/>
      </w:pPr>
      <w:r>
        <w:rPr>
          <w:bCs/>
          <w:b/>
        </w:rPr>
        <w:t xml:space="preserve">The Economic Context:</w:t>
      </w:r>
      <w:r>
        <w:t xml:space="preserve">Italy Milan has long been the financial heart of Italy. However, the last decade has seen a significant pivot towards technology and innovation. The establishment of "Deep Tech" hubs in Italy Milan, supported by both public funds from the Italian government and private investment from global tech giants, has created a fertile ground for Computer Engineers. The city hosts numerous accelerators and incubators that specifically target hardware-software hybrid solutions.</w:t>
      </w:r>
    </w:p>
    <w:p>
      <w:pPr>
        <w:pStyle w:val="BodyText"/>
      </w:pPr>
      <w:r>
        <w:rPr>
          <w:bCs/>
          <w:b/>
        </w:rPr>
        <w:t xml:space="preserve">Industry 4.0 in Northern Italy:</w:t>
      </w:r>
      <w:r>
        <w:t xml:space="preserve">A critical aspect of the role of Computer Engineering in Italy Milan is the integration with Industry 4.0 initiatives. Northern Italy, with its dense concentration of small and medium-sized enterprises (SMEs), is undergoing digital transformation. These traditional manufacturing companies require Computer Engineers who can implement IoT sensors (hardware) to collect data and build predictive maintenance models (software). Without Computer Engineers capable of bridging this gap, the industrial potential of the region surrounding Italy Milan would remain underutilized.</w:t>
      </w:r>
    </w:p>
    <w:bookmarkEnd w:id="22"/>
    <w:bookmarkStart w:id="23" w:name="Xec458b996fc3580563678275581d1ed47d29eae"/>
    <w:p>
      <w:pPr>
        <w:pStyle w:val="Heading2"/>
      </w:pPr>
      <w:r>
        <w:t xml:space="preserve">4. Challenges and Opportunities for Talent in Italy Milan</w:t>
      </w:r>
    </w:p>
    <w:p>
      <w:pPr>
        <w:pStyle w:val="FirstParagraph"/>
      </w:pPr>
      <w:r>
        <w:rPr>
          <w:bCs/>
          <w:b/>
        </w:rPr>
        <w:t xml:space="preserve">Talent Shortage:</w:t>
      </w:r>
      <w:r>
        <w:t xml:space="preserve">A significant challenge facing the tech sector in Italy Milan is a shortage of qualified Computer Engineers. While there is an abundance of junior software developers, there is a scarcity of professionals with strong hardware backgrounds. This gap limits the ability of companies in Italy Milan to develop proprietary hardware products or optimize complex embedded systems. Educational institutions are responding by updating curricula to emphasize systems engineering and low-level programming.</w:t>
      </w:r>
    </w:p>
    <w:p>
      <w:pPr>
        <w:pStyle w:val="BodyText"/>
      </w:pPr>
      <w:r>
        <w:rPr>
          <w:bCs/>
          <w:b/>
        </w:rPr>
        <w:t xml:space="preserve">Global Competitiveness:</w:t>
      </w:r>
      <w:r>
        <w:t xml:space="preserve">The role of Computer Engineers is also defined by global mobility. Professionals with skills relevant to the tech hub in Italy Milan are often sought after globally. However, retaining this talent requires competitive environments. The ecosystem in Italy Milan must offer not just jobs, but opportunities for innovation and R&amp;D collaboration between academia and industry.</w:t>
      </w:r>
    </w:p>
    <w:bookmarkEnd w:id="23"/>
    <w:bookmarkStart w:id="24" w:name="future-trends-ai-and-edge-computing"/>
    <w:p>
      <w:pPr>
        <w:pStyle w:val="Heading2"/>
      </w:pPr>
      <w:r>
        <w:t xml:space="preserve">5. Future Trends: AI and Edge Computing</w:t>
      </w:r>
    </w:p>
    <w:p>
      <w:pPr>
        <w:pStyle w:val="FirstParagraph"/>
      </w:pPr>
      <w:r>
        <w:t xml:space="preserve">The future of Computer Engineering is closely tied to Artificial Intelligence (AI) and Edge Computing. As AI models move from centralized clouds to edge devices—such as autonomous vehicles, smart wearables in the fashion sector of Italy Milan, or industrial robots—the demand for engineers who can optimize neural networks for constrained hardware environments will skyrocket.</w:t>
      </w:r>
    </w:p>
    <w:p>
      <w:pPr>
        <w:pStyle w:val="BodyText"/>
      </w:pPr>
      <w:r>
        <w:t xml:space="preserve">In the context of Italy Milan, this presents a unique opportunity. The city’s strength in design and luxury goods can intersect with high-tech computing. Imagine Computer Engineers designing custom chips for augmented reality (AR) glasses used in high-end retail experiences within Italy Milan’s shopping districts. This convergence of aesthetic design (a local strength) and technical engineering is where the next wave of innovation lies.</w:t>
      </w:r>
    </w:p>
    <w:bookmarkEnd w:id="24"/>
    <w:bookmarkStart w:id="25" w:name="conclusion"/>
    <w:p>
      <w:pPr>
        <w:pStyle w:val="Heading2"/>
      </w:pPr>
      <w:r>
        <w:t xml:space="preserve">6. Conclusion</w:t>
      </w:r>
    </w:p>
    <w:p>
      <w:pPr>
        <w:pStyle w:val="FirstParagraph"/>
      </w:pPr>
      <w:r>
        <w:t xml:space="preserve">The Computer Engineer serves as the backbone of modern technological infrastructure, bridging the divide between physical reality and digital abstraction. In Italy Milan, this role is becoming increasingly critical as traditional industries adopt smart technologies and new tech ecosystems emerge. The synergy between hardware expertise and software proficiency allows for more efficient, secure, and innovative solutions tailored to specific market needs.</w:t>
      </w:r>
    </w:p>
    <w:p>
      <w:pPr>
        <w:pStyle w:val="BodyText"/>
      </w:pPr>
      <w:r>
        <w:t xml:space="preserve">For Italy Milan to maintain its status as a premier economic hub in Europe, it must continue to invest in the education and retention of Computer Engineers. By fostering an environment where these professionals can thrive within the unique industrial fabric of Italy Milan, we ensure not only local economic resilience but also contribute significantly to the global advancement of computing technology. The future belongs to those who can master both bits and atoms, a task that falls squarely on the shoulders of the Computer Engineer.</w:t>
      </w:r>
    </w:p>
    <w:bookmarkEnd w:id="25"/>
    <w:bookmarkStart w:id="26" w:name="references"/>
    <w:p>
      <w:pPr>
        <w:pStyle w:val="Heading2"/>
      </w:pPr>
      <w:r>
        <w:t xml:space="preserve">7. References</w:t>
      </w:r>
    </w:p>
    <w:p>
      <w:pPr>
        <w:pStyle w:val="FirstParagraph"/>
      </w:pPr>
      <w:r>
        <w:t xml:space="preserve">[1] Italian Ministry of University and Research. "Report on Technological Innovation in Northern Italy."</w:t>
      </w:r>
      <w:r>
        <w:br/>
      </w:r>
      <w:r>
        <w:t xml:space="preserve">[2] European Commission Directorate-General for Communications Networks, Content and Technology. "The Role of Deep Tech in Industrial Competitiveness."</w:t>
      </w:r>
      <w:r>
        <w:br/>
      </w:r>
      <w:r>
        <w:t xml:space="preserve">[3] Milano District 49, "Strategic Plan for Digital Transformation and Industry 4.0 Adoption."</w:t>
      </w:r>
      <w:r>
        <w:br/>
      </w:r>
      <w:r>
        <w:t xml:space="preserve">[4] IEEE Computer Society. "Global Trends in Hardware-Software Co-Design."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Hardware and Software: The Evolving Role of the Computer Engineer in Italy Milan</dc:title>
  <dc:creator/>
  <dc:language>en</dc:language>
  <cp:keywords/>
  <dcterms:created xsi:type="dcterms:W3CDTF">2026-07-29T11:14:00Z</dcterms:created>
  <dcterms:modified xsi:type="dcterms:W3CDTF">2026-07-29T11:14:00Z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