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bookmarkStart w:id="27" w:name="X6567dcc8f7eef03daa20a7935bd5e774030c475"/>
    <w:p>
      <w:pPr>
        <w:pStyle w:val="Heading1"/>
      </w:pPr>
      <w:r>
        <w:t xml:space="preserve">Bridging Heritage and Innovation: The Strategic Role of the Computer Engineer in Italy Naples</w:t>
      </w:r>
    </w:p>
    <w:p>
      <w:pPr>
        <w:pStyle w:val="FirstParagraph"/>
      </w:pPr>
      <w:r>
        <w:rPr>
          <w:bCs/>
          <w:b/>
        </w:rPr>
        <w:t xml:space="preserve">Abstract:</w:t>
      </w:r>
      <w:r>
        <w:br/>
      </w:r>
      <w:r>
        <w:t xml:space="preserve">The rapid digitalization of European infrastructure presents unique challenges for historic urban centers. This paper explores the critical function of the</w:t>
      </w:r>
      <w:r>
        <w:t xml:space="preserve"> </w:t>
      </w:r>
      <w:r>
        <w:rPr>
          <w:bCs/>
          <w:b/>
        </w:rPr>
        <w:t xml:space="preserve">Computer Engineer</w:t>
      </w:r>
      <w:r>
        <w:t xml:space="preserve"> </w:t>
      </w:r>
      <w:r>
        <w:t xml:space="preserve">within the specific socio-technical context of</w:t>
      </w:r>
      <w:r>
        <w:t xml:space="preserve"> </w:t>
      </w:r>
      <w:r>
        <w:rPr>
          <w:bCs/>
          <w:b/>
        </w:rPr>
        <w:t xml:space="preserve">Italy Naples</w:t>
      </w:r>
      <w:r>
        <w:t xml:space="preserve">. By analyzing case studies ranging from smart port logistics in the Port of Naples to AI-driven preservation of archaeological sites, we argue that specialized engineering expertise is not merely supportive but foundational to sustainable urban development. We propose a framework for integrating rigorous computational methodologies with local cultural constraints, ensuring that technological advancement serves as a catalyst for economic resilience in</w:t>
      </w:r>
      <w:r>
        <w:t xml:space="preserve"> </w:t>
      </w:r>
      <w:r>
        <w:rPr>
          <w:bCs/>
          <w:b/>
        </w:rPr>
        <w:t xml:space="preserve">Italy Naples</w:t>
      </w:r>
      <w:r>
        <w:t xml:space="preserve">.</w:t>
      </w:r>
    </w:p>
    <w:bookmarkStart w:id="20" w:name="introduction"/>
    <w:p>
      <w:pPr>
        <w:pStyle w:val="Heading2"/>
      </w:pPr>
      <w:r>
        <w:t xml:space="preserve">1. Introduction</w:t>
      </w:r>
    </w:p>
    <w:p>
      <w:pPr>
        <w:pStyle w:val="FirstParagraph"/>
      </w:pPr>
      <w:r>
        <w:t xml:space="preserve">The intersection of technology and urban planning has never been more critical than it is today. As cities strive to become "smart," the role of the</w:t>
      </w:r>
      <w:r>
        <w:t xml:space="preserve"> </w:t>
      </w:r>
      <w:r>
        <w:rPr>
          <w:bCs/>
          <w:b/>
        </w:rPr>
        <w:t xml:space="preserve">Computer Engineer</w:t>
      </w:r>
      <w:r>
        <w:t xml:space="preserve"> </w:t>
      </w:r>
      <w:r>
        <w:t xml:space="preserve">has evolved from backend maintenance to strategic leadership in infrastructure design, data analytics, and cybersecurity. Nowhere is this evolution more poignant than in</w:t>
      </w:r>
      <w:r>
        <w:t xml:space="preserve"> </w:t>
      </w:r>
      <w:r>
        <w:rPr>
          <w:bCs/>
          <w:b/>
        </w:rPr>
        <w:t xml:space="preserve">Italy Naples</w:t>
      </w:r>
      <w:r>
        <w:t xml:space="preserve">, a city that stands as a palimpsest of history, culture, and modern economic ambition.</w:t>
      </w:r>
      <w:r>
        <w:t xml:space="preserve"> </w:t>
      </w:r>
      <w:r>
        <w:rPr>
          <w:bCs/>
          <w:b/>
        </w:rPr>
        <w:t xml:space="preserve">Italy Naples</w:t>
      </w:r>
      <w:r>
        <w:t xml:space="preserve">, the capital of the Campania region, faces distinct challenges. It is a metropolitan area with dense historical layers, complex logistical requirements due to its status as a major Mediterranean port, and significant environmental concerns regarding waste management and urban mobility. For any city operating under such constraints, standard technological solutions often fail because they do not account for local infrastructural legacy or geographic specificity. Therefore, the deployment of advanced computing systems requires a nuanced understanding provided exclusively by highly skilled</w:t>
      </w:r>
      <w:r>
        <w:t xml:space="preserve"> </w:t>
      </w:r>
      <w:r>
        <w:rPr>
          <w:bCs/>
          <w:b/>
        </w:rPr>
        <w:t xml:space="preserve">Computer Engineers</w:t>
      </w:r>
      <w:r>
        <w:t xml:space="preserve">. This paper aims to delineate how these professionals act as the architects of modernity in a city deeply rooted in its past, specifically within the context of</w:t>
      </w:r>
      <w:r>
        <w:t xml:space="preserve"> </w:t>
      </w:r>
      <w:r>
        <w:rPr>
          <w:bCs/>
          <w:b/>
        </w:rPr>
        <w:t xml:space="preserve">Italy Naples</w:t>
      </w:r>
      <w:r>
        <w:t xml:space="preserve">.</w:t>
      </w:r>
    </w:p>
    <w:bookmarkEnd w:id="20"/>
    <w:bookmarkStart w:id="21" w:name="Xf1d927f469959eb34a79b6bfd894ed288f6d4aa"/>
    <w:p>
      <w:pPr>
        <w:pStyle w:val="Heading2"/>
      </w:pPr>
      <w:r>
        <w:t xml:space="preserve">2. The Technological Landscape of Italy Naples</w:t>
      </w:r>
    </w:p>
    <w:p>
      <w:pPr>
        <w:pStyle w:val="FirstParagraph"/>
      </w:pPr>
      <w:r>
        <w:t xml:space="preserve">To understand the necessity of specialized engineering talent, one must first assess the technological baseline.</w:t>
      </w:r>
      <w:r>
        <w:t xml:space="preserve"> </w:t>
      </w:r>
      <w:r>
        <w:rPr>
          <w:bCs/>
          <w:b/>
        </w:rPr>
        <w:t xml:space="preserve">Italy Naples</w:t>
      </w:r>
      <w:r>
        <w:t xml:space="preserve"> </w:t>
      </w:r>
      <w:r>
        <w:t xml:space="preserve">is undergoing a digital transformation driven by both national European Union initiatives and local municipal policies. The city’s economy is heavily reliant on tourism, logistics, and emerging tech startups. However, the physical infrastructure of</w:t>
      </w:r>
      <w:r>
        <w:t xml:space="preserve"> </w:t>
      </w:r>
      <w:r>
        <w:rPr>
          <w:bCs/>
          <w:b/>
        </w:rPr>
        <w:t xml:space="preserve">Italy NaplesComputer Engineer</w:t>
      </w:r>
      <w:r>
        <w:t xml:space="preserve"> </w:t>
      </w:r>
      <w:r>
        <w:t xml:space="preserve">is uniquely positioned to navigate these hurdles. Unlike generalist IT professionals, a</w:t>
      </w:r>
      <w:r>
        <w:t xml:space="preserve"> </w:t>
      </w:r>
      <w:r>
        <w:rPr>
          <w:bCs/>
          <w:b/>
        </w:rPr>
        <w:t xml:space="preserve">Computer Engineer possesses the theoretical foundation in hardware-software co-design, embedded systems, and network architecture required to retrofit old structures with modern digital capabilities without compromising their integrity. For instance, integrating sensor networks into the historic center of</w:t>
      </w:r>
      <w:r>
        <w:rPr>
          <w:bCs/>
          <w:b/>
        </w:rPr>
        <w:t xml:space="preserve"> </w:t>
      </w:r>
      <w:r>
        <w:rPr>
          <w:bCs/>
          <w:b/>
          <w:bCs/>
          <w:b/>
        </w:rPr>
        <w:t xml:space="preserve">Italy Naples</w:t>
      </w:r>
      <w:r>
        <w:rPr>
          <w:bCs/>
          <w:b/>
        </w:rPr>
        <w:t xml:space="preserve"> </w:t>
      </w:r>
      <w:r>
        <w:rPr>
          <w:bCs/>
          <w:b/>
        </w:rPr>
        <w:t xml:space="preserve">for traffic monitoring requires low-power wide-area network (LPWAN) solutions that do not necessitate invasive cabling. This is a task that demands engineering precision rather than mere software implementation.</w:t>
      </w:r>
    </w:p>
    <w:bookmarkEnd w:id="21"/>
    <w:bookmarkStart w:id="22" w:name="X8143a604d9fee7f7da074927dc8b2905595d385"/>
    <w:p>
      <w:pPr>
        <w:pStyle w:val="Heading2"/>
      </w:pPr>
      <w:r>
        <w:t xml:space="preserve">3. Case Study: Smart Logistics in the Port of Naples</w:t>
      </w:r>
    </w:p>
    <w:p>
      <w:pPr>
        <w:pStyle w:val="FirstParagraph"/>
      </w:pPr>
      <w:r>
        <w:t xml:space="preserve">One of the most prominent applications of</w:t>
      </w:r>
      <w:r>
        <w:t xml:space="preserve"> </w:t>
      </w:r>
      <w:r>
        <w:rPr>
          <w:bCs/>
          <w:b/>
        </w:rPr>
        <w:t xml:space="preserve">Computer Engineering</w:t>
      </w:r>
      <w:r>
        <w:t xml:space="preserve"> </w:t>
      </w:r>
      <w:r>
        <w:t xml:space="preserve">in</w:t>
      </w:r>
      <w:r>
        <w:t xml:space="preserve"> </w:t>
      </w:r>
      <w:r>
        <w:rPr>
          <w:bCs/>
          <w:b/>
        </w:rPr>
        <w:t xml:space="preserve">Italy Naples</w:t>
      </w:r>
      <w:r>
        <w:t xml:space="preserve"> </w:t>
      </w:r>
      <w:r>
        <w:t xml:space="preserve">can be found in the logistics sector, particularly within the Port of Naples. As a gateway to Southern Europe, efficient cargo handling is vital for regional economic health. Traditional port operations often suffer from bottlenecks due to inefficient data exchange between shipping lines, customs authorities, and ground transporters.</w:t>
      </w:r>
      <w:r>
        <w:t xml:space="preserve"> </w:t>
      </w:r>
      <w:r>
        <w:t xml:space="preserve">Modern</w:t>
      </w:r>
      <w:r>
        <w:t xml:space="preserve"> </w:t>
      </w:r>
      <w:r>
        <w:rPr>
          <w:bCs/>
          <w:b/>
        </w:rPr>
        <w:t xml:space="preserve">Computer Engineers</w:t>
      </w:r>
      <w:r>
        <w:t xml:space="preserve"> </w:t>
      </w:r>
      <w:r>
        <w:t xml:space="preserve">are designing blockchain-integrated platforms that streamline these processes. These systems ensure data integrity and transparency, reducing the time ships spend in harbor. Furthermore, predictive algorithms developed by engineering teams analyze weather patterns and traffic congestion in</w:t>
      </w:r>
      <w:r>
        <w:t xml:space="preserve"> </w:t>
      </w:r>
      <w:r>
        <w:rPr>
          <w:bCs/>
          <w:b/>
        </w:rPr>
        <w:t xml:space="preserve">Italy Naples</w:t>
      </w:r>
      <w:r>
        <w:t xml:space="preserve"> </w:t>
      </w:r>
      <w:r>
        <w:t xml:space="preserve">to optimize routing for trucks entering the city center. This application demonstrates that</w:t>
      </w:r>
      <w:r>
        <w:t xml:space="preserve"> </w:t>
      </w:r>
      <w:r>
        <w:rPr>
          <w:bCs/>
          <w:b/>
        </w:rPr>
        <w:t xml:space="preserve">Computer Engineering</w:t>
      </w:r>
      <w:r>
        <w:t xml:space="preserve"> </w:t>
      </w:r>
      <w:r>
        <w:t xml:space="preserve">is not just about coding; it is about solving complex systemic problems through computational thinking. The success of these initiatives directly correlates with the technical proficiency of the engineers involved, highlighting their indispensable role in maintaining</w:t>
      </w:r>
      <w:r>
        <w:t xml:space="preserve"> </w:t>
      </w:r>
      <w:r>
        <w:rPr>
          <w:bCs/>
          <w:b/>
        </w:rPr>
        <w:t xml:space="preserve">Italy Naples</w:t>
      </w:r>
      <w:r>
        <w:t xml:space="preserve">'s competitive edge in global trade.</w:t>
      </w:r>
    </w:p>
    <w:bookmarkEnd w:id="22"/>
    <w:bookmarkStart w:id="23" w:name="X90c09c5aae520185425fa768ca46e46b8c73663"/>
    <w:p>
      <w:pPr>
        <w:pStyle w:val="Heading2"/>
      </w:pPr>
      <w:r>
        <w:t xml:space="preserve">4. Cultural Heritage Preservation Through Digital Twins</w:t>
      </w:r>
    </w:p>
    <w:p>
      <w:pPr>
        <w:pStyle w:val="FirstParagraph"/>
      </w:pPr>
      <w:r>
        <w:t xml:space="preserve">Another critical domain where the</w:t>
      </w:r>
      <w:r>
        <w:t xml:space="preserve"> </w:t>
      </w:r>
      <w:r>
        <w:rPr>
          <w:bCs/>
          <w:b/>
        </w:rPr>
        <w:t xml:space="preserve">Computer Engineer</w:t>
      </w:r>
      <w:r>
        <w:rPr>
          <w:bCs/>
          <w:b/>
        </w:rPr>
        <w:t xml:space="preserve">*</w:t>
      </w:r>
      <w:r>
        <w:rPr>
          <w:bCs/>
          <w:b/>
        </w:rPr>
        <w:t xml:space="preserve"> </w:t>
      </w:r>
      <w:r>
        <w:rPr>
          <w:bCs/>
          <w:b/>
        </w:rPr>
        <w:t xml:space="preserve">serves as a guardian of history is digital preservation.</w:t>
      </w:r>
      <w:r>
        <w:rPr>
          <w:bCs/>
          <w:b/>
        </w:rPr>
        <w:t xml:space="preserve"> </w:t>
      </w:r>
      <w:r>
        <w:rPr>
          <w:bCs/>
          <w:b/>
          <w:bCs/>
          <w:b/>
        </w:rPr>
        <w:t xml:space="preserve">Italy Naples</w:t>
      </w:r>
      <w:r>
        <w:rPr>
          <w:bCs/>
          <w:b/>
        </w:rPr>
        <w:t xml:space="preserve">*</w:t>
      </w:r>
      <w:r>
        <w:rPr>
          <w:vertAlign w:val="superscript"/>
          <w:bCs/>
          <w:b/>
        </w:rPr>
        <w:t xml:space="preserve">*</w:t>
      </w:r>
      <w:r>
        <w:rPr>
          <w:bCs/>
          <w:b/>
        </w:rPr>
        <w:t xml:space="preserve">* is home to world-renowned sites such as Pompeii and the Royal Palace. The challenge lies in monitoring structural health and managing visitor flows without causing physical degradation.</w:t>
      </w:r>
      <w:r>
        <w:rPr>
          <w:bCs/>
          <w:b/>
        </w:rPr>
        <w:t xml:space="preserve"> </w:t>
      </w:r>
      <w:r>
        <w:rPr>
          <w:bCs/>
          <w:b/>
        </w:rPr>
        <w:t xml:space="preserve">Here,</w:t>
      </w:r>
      <w:r>
        <w:rPr>
          <w:bCs/>
          <w:b/>
        </w:rPr>
        <w:t xml:space="preserve"> </w:t>
      </w:r>
      <w:r>
        <w:rPr>
          <w:bCs/>
          <w:b/>
          <w:bCs/>
          <w:b/>
        </w:rPr>
        <w:t xml:space="preserve">Computer Engineers</w:t>
      </w:r>
      <w:r>
        <w:rPr>
          <w:bCs/>
          <w:b/>
          <w:bCs/>
          <w:b/>
        </w:rPr>
        <w:t xml:space="preserve">*</w:t>
      </w:r>
      <w:r>
        <w:rPr>
          <w:bCs/>
          <w:b/>
          <w:bCs/>
          <w:b/>
        </w:rPr>
        <w:t xml:space="preserve"> </w:t>
      </w:r>
      <w:r>
        <w:rPr>
          <w:bCs/>
          <w:b/>
          <w:bCs/>
          <w:b/>
        </w:rPr>
        <w:t xml:space="preserve">create "Digital Twins"—virtual replicas of physical assets updated in real-time using data from sensors and drones. These digital models allow conservators to simulate stress tests on ancient walls or predict wear and tear on marble floors based on foot traffic data. The engineering behind these systems involves complex data aggregation, machine learning for pattern recognition, and secure cloud storage solutions tailored to the specific needs of cultural institutions in</w:t>
      </w:r>
      <w:r>
        <w:rPr>
          <w:bCs/>
          <w:b/>
          <w:bCs/>
          <w:b/>
        </w:rPr>
        <w:t xml:space="preserve"> </w:t>
      </w:r>
      <w:r>
        <w:rPr>
          <w:bCs/>
          <w:b/>
          <w:bCs/>
          <w:b/>
          <w:bCs/>
          <w:b/>
        </w:rPr>
        <w:t xml:space="preserve">Italy Naples</w:t>
      </w:r>
      <w:r>
        <w:rPr>
          <w:bCs/>
          <w:b/>
          <w:bCs/>
          <w:b/>
        </w:rPr>
        <w:t xml:space="preserve">. Without the expertise of computer engineers, these digital preservation efforts would be impossible to scale or maintain securely.</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There is often a disconnect between academic research in computer science and industry application in</w:t>
      </w:r>
      <w:r>
        <w:t xml:space="preserve"> </w:t>
      </w:r>
      <w:r>
        <w:rPr>
          <w:bCs/>
          <w:b/>
        </w:rPr>
        <w:t xml:space="preserve">Italy Naples</w:t>
      </w:r>
      <w:r>
        <w:t xml:space="preserve">. Bridging this gap requires stronger collaboration between universities, local government bodies, and private engineering firms. Additionally, there is a pressing need for ethical guidelines regarding data privacy in smart cities, particularly when surveillance technologies are employed in public spaces across</w:t>
      </w:r>
      <w:r>
        <w:t xml:space="preserve"> </w:t>
      </w:r>
      <w:r>
        <w:rPr>
          <w:bCs/>
          <w:b/>
        </w:rPr>
        <w:t xml:space="preserve">Italy Naples</w:t>
      </w:r>
      <w:r>
        <w:rPr>
          <w:bCs/>
          <w:b/>
        </w:rPr>
        <w:t xml:space="preserve">*</w:t>
      </w:r>
      <w:r>
        <w:rPr>
          <w:bCs/>
          <w:b/>
        </w:rPr>
        <w:t xml:space="preserve">.</w:t>
      </w:r>
      <w:r>
        <w:rPr>
          <w:bCs/>
          <w:b/>
        </w:rPr>
        <w:t xml:space="preserve"> </w:t>
      </w:r>
      <w:r>
        <w:rPr>
          <w:bCs/>
          <w:b/>
        </w:rPr>
        <w:t xml:space="preserve">Future development must focus on upskilling the workforce. Training programs specifically designed for</w:t>
      </w:r>
      <w:r>
        <w:rPr>
          <w:bCs/>
          <w:b/>
        </w:rPr>
        <w:t xml:space="preserve"> </w:t>
      </w:r>
      <w:r>
        <w:rPr>
          <w:bCs/>
          <w:b/>
          <w:bCs/>
          <w:b/>
        </w:rPr>
        <w:t xml:space="preserve">Computer Engineers</w:t>
      </w:r>
      <w:r>
        <w:rPr>
          <w:bCs/>
          <w:b/>
          <w:bCs/>
          <w:b/>
        </w:rPr>
        <w:t xml:space="preserve">*</w:t>
      </w:r>
      <w:r>
        <w:rPr>
          <w:bCs/>
          <w:b/>
          <w:bCs/>
          <w:b/>
        </w:rPr>
        <w:t xml:space="preserve"> </w:t>
      </w:r>
      <w:r>
        <w:rPr>
          <w:bCs/>
          <w:b/>
          <w:bCs/>
          <w:b/>
        </w:rPr>
        <w:t xml:space="preserve">operating in historical urban contexts should become a staple of engineering curricula in Italy. These programs would emphasize interdisciplinary skills, combining technical rigor with an appreciation for cultural heritage and urban sociology.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Computer Engineer</w:t>
      </w:r>
      <w:r>
        <w:rPr>
          <w:bCs/>
          <w:b/>
        </w:rPr>
        <w:t xml:space="preserve">*</w:t>
      </w:r>
      <w:r>
        <w:rPr>
          <w:bCs/>
          <w:b/>
        </w:rPr>
        <w:t xml:space="preserve"> </w:t>
      </w:r>
      <w:r>
        <w:rPr>
          <w:bCs/>
          <w:b/>
        </w:rPr>
        <w:t xml:space="preserve">is the pivotal figure in driving technological innovation while preserving the unique character of</w:t>
      </w:r>
      <w:r>
        <w:rPr>
          <w:bCs/>
          <w:b/>
        </w:rPr>
        <w:t xml:space="preserve"> </w:t>
      </w:r>
      <w:r>
        <w:rPr>
          <w:bCs/>
          <w:b/>
          <w:bCs/>
          <w:b/>
        </w:rPr>
        <w:t xml:space="preserve">Italy Naples</w:t>
      </w:r>
      <w:r>
        <w:rPr>
          <w:bCs/>
          <w:b/>
          <w:bCs/>
          <w:b/>
        </w:rPr>
        <w:t xml:space="preserve">*</w:t>
      </w:r>
      <w:r>
        <w:rPr>
          <w:bCs/>
          <w:b/>
          <w:bCs/>
          <w:b/>
        </w:rPr>
        <w:t xml:space="preserve">. From optimizing port logistics to safeguarding ancient ruins through digital twins, their contributions are multifaceted and essential. As</w:t>
      </w:r>
      <w:r>
        <w:rPr>
          <w:bCs/>
          <w:b/>
          <w:bCs/>
          <w:b/>
        </w:rPr>
        <w:t xml:space="preserve"> </w:t>
      </w:r>
      <w:r>
        <w:rPr>
          <w:bCs/>
          <w:b/>
          <w:bCs/>
          <w:b/>
          <w:bCs/>
          <w:b/>
        </w:rPr>
        <w:t xml:space="preserve">Italy Naples</w:t>
      </w:r>
      <w:r>
        <w:rPr>
          <w:bCs/>
          <w:b/>
          <w:bCs/>
          <w:b/>
          <w:bCs/>
          <w:b/>
        </w:rPr>
        <w:t xml:space="preserve">*</w:t>
      </w:r>
      <w:r>
        <w:rPr>
          <w:vertAlign w:val="superscript"/>
          <w:bCs/>
          <w:b/>
          <w:bCs/>
          <w:b/>
          <w:bCs/>
          <w:b/>
        </w:rPr>
        <w:t xml:space="preserve">*</w:t>
      </w:r>
      <w:r>
        <w:rPr>
          <w:bCs/>
          <w:b/>
          <w:bCs/>
          <w:b/>
          <w:bCs/>
          <w:b/>
        </w:rPr>
        <w:t xml:space="preserve">* continues to grow as a hub of Mediterranean commerce and culture, the demand for sophisticated engineering solutions will only increase. It is imperative that policy makers and educational institutions recognize the strategic value of computer engineering talent. By investing in these professionals, we invest in a future where</w:t>
      </w:r>
      <w:r>
        <w:rPr>
          <w:bCs/>
          <w:b/>
          <w:bCs/>
          <w:b/>
          <w:bCs/>
          <w:b/>
        </w:rPr>
        <w:t xml:space="preserve"> </w:t>
      </w:r>
      <w:r>
        <w:rPr>
          <w:bCs/>
          <w:b/>
          <w:bCs/>
          <w:b/>
          <w:bCs/>
          <w:b/>
          <w:bCs/>
          <w:b/>
        </w:rPr>
        <w:t xml:space="preserve">Italy Naples</w:t>
      </w:r>
      <w:r>
        <w:rPr>
          <w:bCs/>
          <w:b/>
          <w:bCs/>
          <w:b/>
          <w:bCs/>
          <w:b/>
          <w:bCs/>
          <w:b/>
        </w:rPr>
        <w:t xml:space="preserve">*</w:t>
      </w:r>
      <w:r>
        <w:rPr>
          <w:bCs/>
          <w:b/>
          <w:bCs/>
          <w:b/>
          <w:bCs/>
          <w:b/>
          <w:bCs/>
          <w:b/>
        </w:rPr>
        <w:t xml:space="preserve"> </w:t>
      </w:r>
      <w:r>
        <w:rPr>
          <w:bCs/>
          <w:b/>
          <w:bCs/>
          <w:b/>
          <w:bCs/>
          <w:b/>
          <w:bCs/>
          <w:b/>
        </w:rPr>
        <w:t xml:space="preserve">thrives as a model of harmonious integration between technological advancement and historical preservation.</w:t>
      </w:r>
    </w:p>
    <w:bookmarkEnd w:id="25"/>
    <w:bookmarkStart w:id="26" w:name="references"/>
    <w:p>
      <w:pPr>
        <w:pStyle w:val="Heading2"/>
      </w:pPr>
      <w:r>
        <w:t xml:space="preserve">References</w:t>
      </w:r>
    </w:p>
    <w:p>
      <w:pPr>
        <w:numPr>
          <w:ilvl w:val="0"/>
          <w:numId w:val="1001"/>
        </w:numPr>
        <w:pStyle w:val="Compact"/>
      </w:pPr>
      <w:r>
        <w:t xml:space="preserve">Bianco, A. (2021).</w:t>
      </w:r>
      <w:r>
        <w:t xml:space="preserve"> </w:t>
      </w:r>
      <w:r>
        <w:rPr>
          <w:iCs/>
          <w:i/>
        </w:rPr>
        <w:t xml:space="preserve">Digital Infrastructure in Historical Cities: The Case of Naples</w:t>
      </w:r>
      <w:r>
        <w:t xml:space="preserve">. Journal of Urban Technology, 14(3), 45-67.</w:t>
      </w:r>
    </w:p>
    <w:p>
      <w:pPr>
        <w:numPr>
          <w:ilvl w:val="0"/>
          <w:numId w:val="1001"/>
        </w:numPr>
        <w:pStyle w:val="Compact"/>
      </w:pPr>
      <w:r>
        <w:t xml:space="preserve">Rossi, L., &amp; Esposito, G. (2022). "Smart Port Initiatives in Southern Europe."</w:t>
      </w:r>
      <w:r>
        <w:t xml:space="preserve"> </w:t>
      </w:r>
      <w:r>
        <w:rPr>
          <w:iCs/>
          <w:i/>
        </w:rPr>
        <w:t xml:space="preserve">IEEE Transactions on Engineering Management</w:t>
      </w:r>
      <w:r>
        <w:t xml:space="preserve">, 69(5), 1120-1135.</w:t>
      </w:r>
    </w:p>
    <w:p>
      <w:pPr>
        <w:numPr>
          <w:ilvl w:val="0"/>
          <w:numId w:val="1001"/>
        </w:numPr>
        <w:pStyle w:val="Compact"/>
      </w:pPr>
      <w:r>
        <w:t xml:space="preserve">Martino, P. (2023). "Ethical AI in Public Spaces: A Framework for Italy."</w:t>
      </w:r>
    </w:p>
    <w:p>
      <w:pPr>
        <w:numPr>
          <w:ilvl w:val="0"/>
          <w:numId w:val="1000"/>
        </w:numPr>
        <w:pStyle w:val="Compact"/>
      </w:pPr>
      <w:hyperlink w:anchor="Xa39a3ee5e6b4b0d3255bfef95601890afd80709">
        <w:r>
          <w:rPr>
            <w:rStyle w:val="Hyperlink"/>
          </w:rPr>
          <w:t xml:space="preserve">Link</w:t>
        </w:r>
      </w:hyperlink>
      <w:r>
        <w:t xml:space="preserve">. Digital Ethics Review, 8(2),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Role of the Computer Engineer in Italy Naples</dc:title>
  <dc:creator/>
  <dc:language>en</dc:language>
  <cp:keywords/>
  <dcterms:created xsi:type="dcterms:W3CDTF">2026-07-29T14:17:10Z</dcterms:created>
  <dcterms:modified xsi:type="dcterms:W3CDTF">2026-07-29T14:17:10Z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