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Shaping</w:t>
      </w:r>
      <w:r>
        <w:t xml:space="preserve"> </w:t>
      </w:r>
      <w:r>
        <w:t xml:space="preserve">Singapore's</w:t>
      </w:r>
      <w:r>
        <w:t xml:space="preserve"> </w:t>
      </w:r>
      <w:r>
        <w:t xml:space="preserve">Digital</w:t>
      </w:r>
      <w:r>
        <w:t xml:space="preserve"> </w:t>
      </w:r>
      <w:r>
        <w:t xml:space="preserve">Future</w:t>
      </w:r>
    </w:p>
    <w:bookmarkStart w:id="31" w:name="X4d89b786704131cf3ed3f05395502d650ee42a5"/>
    <w:p>
      <w:pPr>
        <w:pStyle w:val="Heading1"/>
      </w:pPr>
      <w:r>
        <w:t xml:space="preserve">The Strategic Imperative of the Computer Engineer in Singapore Singapore’s Technological Ecosystem</w:t>
      </w:r>
    </w:p>
    <w:p>
      <w:pPr>
        <w:pStyle w:val="FirstParagraph"/>
      </w:pPr>
      <w:r>
        <w:rPr>
          <w:bCs/>
          <w:b/>
        </w:rPr>
        <w:t xml:space="preserve">Alexander Chen, Ph.D.</w:t>
      </w:r>
      <w:r>
        <w:br/>
      </w:r>
      <w:r>
        <w:t xml:space="preserve">Senior Research Fellow, Institute for Digital Innovation</w:t>
      </w:r>
      <w:r>
        <w:br/>
      </w:r>
      <w:r>
        <w:t xml:space="preserve">Singapore University of Technology and Design</w:t>
      </w:r>
      <w:r>
        <w:br/>
      </w:r>
      <w:r>
        <w:t xml:space="preserve">Singapore 487353</w:t>
      </w:r>
    </w:p>
    <w:bookmarkStart w:id="20" w:name="abstract"/>
    <w:p>
      <w:pPr>
        <w:pStyle w:val="Heading2"/>
      </w:pPr>
      <w:r>
        <w:t xml:space="preserve">Abstract</w:t>
      </w:r>
    </w:p>
    <w:p>
      <w:pPr>
        <w:pStyle w:val="FirstParagraph"/>
      </w:pPr>
      <w:r>
        <w:t xml:space="preserve">This conference paper examines the critical role of the Computer Engineer within the unique socio-economic landscape of Singapore Singapore. As a nation-state with limited natural resources but an abundance of human capital, Singapore has positioned itself as a global hub for technology and innovation. The Computer Engineer is not merely a technician in this context but is recognized as a foundational architect of national resilience and economic growth. This paper analyzes the specific demands placed upon the Computer Engineer in Singapore Singapore, focusing on smart city infrastructure, fintech security, and sustainable computing. By exploring the intersection of technical expertise and national policy, we argue that fostering high-caliber Computer Engineer talent is essential for sustaining Singapore’s competitive edge in the Fourth Industrial Revolution.</w:t>
      </w:r>
    </w:p>
    <w:bookmarkEnd w:id="20"/>
    <w:bookmarkStart w:id="21" w:name="introduction"/>
    <w:p>
      <w:pPr>
        <w:pStyle w:val="Heading2"/>
      </w:pPr>
      <w:r>
        <w:t xml:space="preserve">1. Introduction</w:t>
      </w:r>
    </w:p>
    <w:p>
      <w:pPr>
        <w:pStyle w:val="FirstParagraph"/>
      </w:pPr>
      <w:r>
        <w:t xml:space="preserve">In the contemporary global economy, technology serves as the primary driver of productivity and innovation. Nowhere is this more evident than in Singapore Singapore, a city-state that has aggressively pursued a vision of becoming "Smart Nation." This ambitious initiative relies heavily on the expertise of specialized professionals, foremost among them being the Computer Engineer. Unlike general software developers who may focus solely on application logic, the Computer Engineer possesses a holistic understanding of both hardware architecture and software systems. In Singapore Singapore, this dual competency is indispensable for integrating complex technological solutions into physical infrastructure.</w:t>
      </w:r>
    </w:p>
    <w:p>
      <w:pPr>
        <w:pStyle w:val="BodyText"/>
      </w:pPr>
      <w:r>
        <w:t xml:space="preserve">The landscape of Singapore Singapore presents unique challenges and opportunities. With high land density and a need for resource efficiency, technology must be embedded seamlessly into the urban fabric. The Computer Engineer is tasked with designing systems that are not only powerful but also energy-efficient, secure, and scalable. This paper aims to delineate the specific contributions of the Computer Engineer to Singapore Singapore’s development goals, highlighting how technical proficiency translates into national prosperity.</w:t>
      </w:r>
    </w:p>
    <w:bookmarkEnd w:id="21"/>
    <w:bookmarkStart w:id="22" w:name="X0def32c1c701e8678cd7a210e265c5e104f473f"/>
    <w:p>
      <w:pPr>
        <w:pStyle w:val="Heading2"/>
      </w:pPr>
      <w:r>
        <w:t xml:space="preserve">2. The Evolution of the Computer Engineer in a Resource-Constrained Environment</w:t>
      </w:r>
    </w:p>
    <w:p>
      <w:pPr>
        <w:pStyle w:val="FirstParagraph"/>
      </w:pPr>
      <w:r>
        <w:t xml:space="preserve">Singapore Singapore’s historical trajectory is defined by its lack of natural resources. Consequently, the nation has invested heavily in human capital. The definition and expectation of the Computer Engineer have evolved significantly over the past three decades. Initially, computer engineering roles were focused on maintaining telecommunications infrastructure and basic computing systems. Today, however, a Computer Engineer in Singapore Singapore is expected to possess advanced skills in artificial intelligence (AI), Internet of Things (IoT) integration, and cybersecurity.</w:t>
      </w:r>
    </w:p>
    <w:p>
      <w:pPr>
        <w:pStyle w:val="BodyText"/>
      </w:pPr>
      <w:r>
        <w:t xml:space="preserve">The transition from traditional IT support to strategic engineering design reflects the maturity of Singapore’s tech ecosystem. The modern Computer Engineer acts as a bridge between abstract computational theories and tangible physical outcomes. For instance, in the context of public housing in Singapore, Computer Engineers design the sensor networks that monitor building integrity, energy consumption, and security protocols. This integration requires a deep understanding of embedded systems—a core component of computer engineering education.</w:t>
      </w:r>
    </w:p>
    <w:bookmarkEnd w:id="22"/>
    <w:bookmarkStart w:id="26" w:name="Xf0f8847f20595fcb775f892edeb00ca33b07b27"/>
    <w:p>
      <w:pPr>
        <w:pStyle w:val="Heading2"/>
      </w:pPr>
      <w:r>
        <w:t xml:space="preserve">3. Pillars of Innovation: Key Areas for Computer Engineer Intervention</w:t>
      </w:r>
    </w:p>
    <w:bookmarkStart w:id="23" w:name="smart-nation-infrastructure"/>
    <w:p>
      <w:pPr>
        <w:pStyle w:val="Heading3"/>
      </w:pPr>
      <w:r>
        <w:t xml:space="preserve">3.1 Smart Nation Infrastructure</w:t>
      </w:r>
    </w:p>
    <w:p>
      <w:pPr>
        <w:pStyle w:val="FirstParagraph"/>
      </w:pPr>
      <w:r>
        <w:t xml:space="preserve">The "Smart Nation" initiative in Singapore Singapore relies on a vast array of data-driven systems. The Computer Engineer is responsible for the architecture of these systems. This includes designing low-latency communication networks that allow autonomous vehicles and smart traffic lights to interact in real-time. In Singapore, where urban density is extreme, the efficiency of these algorithms directly impacts quality of life and economic productivity. The Computer Engineer must optimize code for edge computing devices, ensuring that data processing occurs locally to reduce bandwidth strain while maintaining high security standards.</w:t>
      </w:r>
    </w:p>
    <w:bookmarkEnd w:id="23"/>
    <w:bookmarkStart w:id="24" w:name="financial-technology-and-cybersecurity"/>
    <w:p>
      <w:pPr>
        <w:pStyle w:val="Heading3"/>
      </w:pPr>
      <w:r>
        <w:t xml:space="preserve">3.2 Financial Technology and Cybersecurity</w:t>
      </w:r>
    </w:p>
    <w:p>
      <w:pPr>
        <w:pStyle w:val="FirstParagraph"/>
      </w:pPr>
      <w:r>
        <w:t xml:space="preserve">Singapore Singapore is a leading global financial hub. The stability of the financial sector depends on robust cyber defense mechanisms and secure transaction protocols. Computer Engineers play a pivotal role in developing blockchain technologies, secure encryption methods, and fraud detection algorithms using machine learning. Given the sensitive nature of financial data handled within Singapore’s institutions, the Computer Engineer must adhere to stringent regulatory frameworks while innovating new security paradigms. The interplay between hardware security modules and software applications is a domain where Computer Engineers provide critical value.</w:t>
      </w:r>
    </w:p>
    <w:bookmarkEnd w:id="24"/>
    <w:bookmarkStart w:id="25" w:name="sustainable-computing-and-green-tech"/>
    <w:p>
      <w:pPr>
        <w:pStyle w:val="Heading3"/>
      </w:pPr>
      <w:r>
        <w:t xml:space="preserve">3.3 Sustainable Computing and Green Tech</w:t>
      </w:r>
    </w:p>
    <w:p>
      <w:pPr>
        <w:pStyle w:val="FirstParagraph"/>
      </w:pPr>
      <w:r>
        <w:t xml:space="preserve">Sustainability is a core pillar of Singapore’s national agenda, particularly with the commitment to achieving net-zero emissions by 2050. The Computer Engineer contributes to this goal through green computing practices. This involves designing energy-efficient data centers, optimizing cloud resource allocation to reduce carbon footprints, and developing hardware that minimizes e-waste. In Singapore Singapore, where land for data centers is scarce and expensive, efficiency per square meter is a paramount concern for Computer Engineers working in the sector.</w:t>
      </w:r>
    </w:p>
    <w:bookmarkEnd w:id="25"/>
    <w:bookmarkEnd w:id="26"/>
    <w:bookmarkStart w:id="27" w:name="educational-and-policy-frameworks"/>
    <w:p>
      <w:pPr>
        <w:pStyle w:val="Heading2"/>
      </w:pPr>
      <w:r>
        <w:t xml:space="preserve">4. Educational and Policy Frameworks</w:t>
      </w:r>
    </w:p>
    <w:p>
      <w:pPr>
        <w:pStyle w:val="FirstParagraph"/>
      </w:pPr>
      <w:r>
        <w:t xml:space="preserve">To sustain this ecosystem of innovation, Singapore Singapore has implemented rigorous educational policies aimed at producing high-quality Computer Engineers. Institutions such as the National University of Singapore (NUS) and Nanyang Technological University (NTU) have integrated industry-specific projects into their curricula. These programs emphasize not just coding skills, but systems thinking and ethical considerations in technology deployment.</w:t>
      </w:r>
    </w:p>
    <w:p>
      <w:pPr>
        <w:pStyle w:val="BodyText"/>
      </w:pPr>
      <w:r>
        <w:t xml:space="preserve">Furthermore, government initiatives like the SkillsFuture framework encourage lifelong learning for Computer Engineers. As technology evolves rapidly, continuous upskilling is mandatory. The government provides subsidies and training modules specifically designed to keep Computer Engineers abreast of emerging trends such as quantum computing and advanced robotics. This proactive approach ensures that Singapore Singapore remains competitive on the global stage.</w:t>
      </w:r>
    </w:p>
    <w:bookmarkEnd w:id="27"/>
    <w:bookmarkStart w:id="28" w:name="challenges-and-future-directions"/>
    <w:p>
      <w:pPr>
        <w:pStyle w:val="Heading2"/>
      </w:pPr>
      <w:r>
        <w:t xml:space="preserve">5. Challenges and Future Directions</w:t>
      </w:r>
    </w:p>
    <w:p>
      <w:pPr>
        <w:pStyle w:val="FirstParagraph"/>
      </w:pPr>
      <w:r>
        <w:t xml:space="preserve">Despite significant progress, challenges remain. There is a growing demand for Computer Engineers who possess strong soft skills, including cross-cultural communication and project management abilities, to work in multicultural teams within Singapore Singapore. Additionally, the ethical implications of AI deployment require Computer Engineers to engage with philosophical and legal questions beyond their traditional technical scope.</w:t>
      </w:r>
    </w:p>
    <w:p>
      <w:pPr>
        <w:pStyle w:val="BodyText"/>
      </w:pPr>
      <w:r>
        <w:t xml:space="preserve">Looking forward, the role of the Computer Engineer will expand into interdisciplinary fields. Collaboration with biologists for healthcare technology, urban planners for smart cities, and economists for fintech will become standard practice. The ability of a Computer Engineer to translate technical constraints into business value in the Singaporean context will be a key determinant of career success and national impact.</w:t>
      </w:r>
    </w:p>
    <w:bookmarkEnd w:id="28"/>
    <w:bookmarkStart w:id="29" w:name="conclusion"/>
    <w:p>
      <w:pPr>
        <w:pStyle w:val="Heading2"/>
      </w:pPr>
      <w:r>
        <w:t xml:space="preserve">6. Conclusion</w:t>
      </w:r>
    </w:p>
    <w:p>
      <w:pPr>
        <w:pStyle w:val="FirstParagraph"/>
      </w:pPr>
      <w:r>
        <w:t xml:space="preserve">In conclusion, the Computer Engineer is a cornerstone of Singapore’s technological advancement. In the specific context of Singapore Singapore, where technology is synonymous with national survival and prosperity, the scope of this profession extends far beyond conventional engineering tasks. From building resilient smart city infrastructures to securing global financial networks and promoting sustainability, Computer Engineers are driving forces behind Singapore’s strategic goals.</w:t>
      </w:r>
    </w:p>
    <w:p>
      <w:pPr>
        <w:pStyle w:val="BodyText"/>
      </w:pPr>
      <w:r>
        <w:t xml:space="preserve">As we move deeper into the digital age, it is imperative that policymakers, educational institutions, and industry leaders continue to support the development of these professionals. By investing in the education and welfare of Computer Engineers, Singapore Singapore ensures its position as a beacon of innovation in Asia and globally. The future of Singapore’s economy relies not just on capital investment, but on the intellectual capital generated by its skilled Computer Engineers.</w:t>
      </w:r>
    </w:p>
    <w:bookmarkEnd w:id="29"/>
    <w:bookmarkStart w:id="30" w:name="references"/>
    <w:p>
      <w:pPr>
        <w:pStyle w:val="Heading2"/>
      </w:pPr>
      <w:r>
        <w:t xml:space="preserve">References</w:t>
      </w:r>
    </w:p>
    <w:p>
      <w:pPr>
        <w:pStyle w:val="FirstParagraph"/>
      </w:pPr>
      <w:r>
        <w:t xml:space="preserve">[1] Smart Nation Singapore. (2023). *Smart Nation Report: Connecting People and Technologies*. Singapore Government Publications.</w:t>
      </w:r>
    </w:p>
    <w:p>
      <w:pPr>
        <w:pStyle w:val="BodyText"/>
      </w:pPr>
      <w:r>
        <w:t xml:space="preserve">[2] Lim, K., &amp; Tan, R. (2021). "The Impact of IoT on Urban Planning in High-Density Cities." *Journal of Asian Architecture*, 15(3), 45-60.</w:t>
      </w:r>
    </w:p>
    <w:p>
      <w:pPr>
        <w:pStyle w:val="BodyText"/>
      </w:pPr>
      <w:r>
        <w:t xml:space="preserve">[3] Ministry of Communications and Information. (2022). *Digital Economy Framework for Sustainable Growth*. Singapore: MCI.</w:t>
      </w:r>
    </w:p>
    <w:p>
      <w:pPr>
        <w:pStyle w:val="BodyText"/>
      </w:pPr>
      <w:r>
        <w:t xml:space="preserve">[4] Wong, S. (2023). "Cybersecurity Challenges in FinTech Hubs." *International Conference on Engineering and Technology*, Proceedings of the 18th IEEE Conference.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Shaping Singapore's Digital Future</dc:title>
  <dc:creator/>
  <dc:language>en</dc:language>
  <cp:keywords/>
  <dcterms:created xsi:type="dcterms:W3CDTF">2026-07-29T15:27:04Z</dcterms:created>
  <dcterms:modified xsi:type="dcterms:W3CDTF">2026-07-29T15:27:04Z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