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and</w:t>
      </w:r>
      <w:r>
        <w:t xml:space="preserve"> </w:t>
      </w:r>
      <w:r>
        <w:t xml:space="preserve">Software: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2ab6606f230154477deecc5c8e9f47865dfa183"/>
    <w:p>
      <w:pPr>
        <w:pStyle w:val="Heading1"/>
      </w:pPr>
      <w:r>
        <w:t xml:space="preserve">The Convergence of Hardware and Software: The Evolving Role of the Computer Engineer in United States San Francisco</w:t>
      </w:r>
    </w:p>
    <w:p>
      <w:pPr>
        <w:pStyle w:val="FirstParagraph"/>
      </w:pPr>
      <w:r>
        <w:rPr>
          <w:bCs/>
          <w:b/>
        </w:rPr>
        <w:t xml:space="preserve">Jordan A. Sterling, Ph.D.</w:t>
      </w:r>
      <w:r>
        <w:br/>
      </w:r>
      <w:r>
        <w:t xml:space="preserve">Department of Electrical Engineering and Computer Sciences</w:t>
      </w:r>
      <w:r>
        <w:br/>
      </w:r>
      <w:r>
        <w:t xml:space="preserve">University of California, Berkeley</w:t>
      </w:r>
      <w:r>
        <w:br/>
      </w:r>
      <w:r>
        <w:t xml:space="preserve">United States San Francisco, CA 94720</w:t>
      </w:r>
    </w:p>
    <w:bookmarkStart w:id="20" w:name="abstract"/>
    <w:p>
      <w:pPr>
        <w:pStyle w:val="Heading3"/>
      </w:pPr>
      <w:r>
        <w:rPr>
          <w:bCs/>
          <w:b/>
        </w:rPr>
        <w:t xml:space="preserve">Abstract</w:t>
      </w:r>
    </w:p>
    <w:p>
      <w:pPr>
        <w:pStyle w:val="FirstParagraph"/>
      </w:pPr>
      <w:r>
        <w:t xml:space="preserve">This conference paper examines the critical and transforming role of the Computer Engineer within the dynamic technological ecosystem of United States San Francisco. As the city remains a global epicenter for innovation, software, and hardware integration, understanding the multidisciplinary nature of computer engineering is paramount. This study analyzes how modern computer engineers in this region bridge the gap between physical hardware constraints and high-level software abstractions. Through an examination of current trends in artificial intelligence infrastructure, edge computing, and sustainable technology design, we argue that the Computer Engineer serves as the linchpin for scalable technological advancement. The paper concludes with recommendations for educational curricula and industry practices to support this vital profession.</w:t>
      </w:r>
    </w:p>
    <w:bookmarkEnd w:id="20"/>
    <w:bookmarkStart w:id="21" w:name="introduction"/>
    <w:p>
      <w:pPr>
        <w:pStyle w:val="Heading2"/>
      </w:pPr>
      <w:r>
        <w:t xml:space="preserve">1. Introduction</w:t>
      </w:r>
    </w:p>
    <w:p>
      <w:pPr>
        <w:pStyle w:val="FirstParagraph"/>
      </w:pPr>
      <w:r>
        <w:t xml:space="preserve">The term "Computer Engineer" has evolved significantly over the last three decades, shifting from a niche specialization in digital logic design to a broad discipline encompassing software architecture, embedded systems, and hardware-software co-design. Nowhere is this evolution more palpable than in United States San Francisco, a metropolitan area that has redefined the global tech landscape. As the southern anchor of the Silicon Valley region, San Francisco hosts thousands of technology startups and established giants alike, creating a unique pressure cooker for innovation.</w:t>
      </w:r>
    </w:p>
    <w:p>
      <w:pPr>
        <w:pStyle w:val="BodyText"/>
      </w:pPr>
      <w:r>
        <w:t xml:space="preserve">In this context, the Computer Engineer is not merely a builder of circuits or a writer of code; they are system architects who must navigate the complex interdependencies between silicon efficiency and algorithmic complexity. This paper explores how the specific environmental factors of United States San Francisco—ranging from its dense talent pool to its focus on sustainable infrastructure—influence the daily responsibilities and strategic importance of the Computer Engineer.</w:t>
      </w:r>
    </w:p>
    <w:bookmarkEnd w:id="21"/>
    <w:bookmarkStart w:id="22" w:name="X463bfcc30808918fb9b98b256d8762cfbe77240"/>
    <w:p>
      <w:pPr>
        <w:pStyle w:val="Heading2"/>
      </w:pPr>
      <w:r>
        <w:t xml:space="preserve">2. The Unique Ecosystem of United States San Francisco</w:t>
      </w:r>
    </w:p>
    <w:p>
      <w:pPr>
        <w:pStyle w:val="FirstParagraph"/>
      </w:pPr>
      <w:r>
        <w:t xml:space="preserve">The technological landscape in United States San Francisco is characterized by a high density of venture capital, a rigorous competitive market, and an urgent demand for scalable solutions. For the Computer Engineer working in this region, the expectation is not just functional correctness but also performance optimization and energy efficiency.</w:t>
      </w:r>
    </w:p>
    <w:p>
      <w:pPr>
        <w:pStyle w:val="BodyText"/>
      </w:pPr>
      <w:r>
        <w:t xml:space="preserve">Unlike other tech hubs that may specialize solely in software applications or manufacturing hardware, United States San Francisco demands hybrid expertise. The city’s proximity to major research institutions allows for rapid translation of academic breakthroughs into commercial products. Consequently, Computer Engineers here are expected to possess a deep understanding of physical layer limitations while simultaneously mastering high-level abstraction languages. This dual competency is essential for developing the next generation of smart devices, autonomous vehicles, and cloud infrastructure that define the city’s industrial output.</w:t>
      </w:r>
    </w:p>
    <w:bookmarkEnd w:id="22"/>
    <w:bookmarkStart w:id="25" w:name="X4b7d7d9469f529cda9e1f9c4a506a9570aaa5f6"/>
    <w:p>
      <w:pPr>
        <w:pStyle w:val="Heading2"/>
      </w:pPr>
      <w:r>
        <w:t xml:space="preserve">3. Bridging the Gap: Hardware-Software Co-Design</w:t>
      </w:r>
    </w:p>
    <w:p>
      <w:pPr>
        <w:pStyle w:val="FirstParagraph"/>
      </w:pPr>
      <w:r>
        <w:t xml:space="preserve">A primary focus of contemporary Computer Engineering in United States San Francisco is hardware-software co-design. As Moore’s Law slows, improvements in computing performance can no longer rely solely on transistor scaling. Instead, optimization must occur through the synergistic design of hardware and software.</w:t>
      </w:r>
    </w:p>
    <w:bookmarkStart w:id="23" w:name="accelerators-for-artificial-intelligence"/>
    <w:p>
      <w:pPr>
        <w:pStyle w:val="Heading3"/>
      </w:pPr>
      <w:r>
        <w:t xml:space="preserve">3.1 Accelerators for Artificial Intelligence</w:t>
      </w:r>
    </w:p>
    <w:p>
      <w:pPr>
        <w:pStyle w:val="FirstParagraph"/>
      </w:pPr>
      <w:r>
        <w:t xml:space="preserve">The explosion of Artificial Intelligence (AI) has driven a surge in demand for specialized hardware accelerators. Computer Engineers in San Francisco are at the forefront of designing Tensor Processing Units (TPUs) and other domain-specific architectures that optimize matrix multiplications used in neural networks. These engineers must understand the mathematical requirements of machine learning algorithms to design hardware that minimizes latency and power consumption. This role is critical for maintaining the competitive edge of startups and large enterprises alike in United States San Francisco.</w:t>
      </w:r>
    </w:p>
    <w:bookmarkEnd w:id="23"/>
    <w:bookmarkStart w:id="24" w:name="embedded-systems-and-iot"/>
    <w:p>
      <w:pPr>
        <w:pStyle w:val="Heading3"/>
      </w:pPr>
      <w:r>
        <w:t xml:space="preserve">3.2 Embedded Systems and IoT</w:t>
      </w:r>
    </w:p>
    <w:p>
      <w:pPr>
        <w:pStyle w:val="FirstParagraph"/>
      </w:pPr>
      <w:r>
        <w:t xml:space="preserve">Beyond data centers, the Internet of Things (IoT) presents another frontier for Computer Engineers. In a smart city initiative like those being piloted in parts of United States San Francisco, embedded systems must manage real-time data processing with extreme reliability. Computer Engineers are tasked with writing low-level firmware that interfaces directly with sensors and actuators while ensuring security protocols are robust against cyber threats. This requires a meticulous attention to detail and a comprehensive understanding of both electrical engineering principles and secure software development lifecycles.</w:t>
      </w:r>
    </w:p>
    <w:bookmarkEnd w:id="24"/>
    <w:bookmarkEnd w:id="25"/>
    <w:bookmarkStart w:id="26" w:name="sustainability-and-energy-efficiency"/>
    <w:p>
      <w:pPr>
        <w:pStyle w:val="Heading2"/>
      </w:pPr>
      <w:r>
        <w:t xml:space="preserve">4. Sustainability and Energy Efficiency</w:t>
      </w:r>
    </w:p>
    <w:p>
      <w:pPr>
        <w:pStyle w:val="FirstParagraph"/>
      </w:pPr>
      <w:r>
        <w:t xml:space="preserve">The environmental impact of computing is increasingly scrutinized, particularly in environmentally conscious regions like United States San Francisco. Computer Engineers are now integral to green computing initiatives. By optimizing code efficiency and designing low-power hardware components, engineers can significantly reduce the carbon footprint of data centers and mobile devices.</w:t>
      </w:r>
    </w:p>
    <w:p>
      <w:pPr>
        <w:pStyle w:val="BodyText"/>
      </w:pPr>
      <w:r>
        <w:t xml:space="preserve">Research conducted in local universities indicates that a significant portion of energy consumption in modern computers is due to inefficient data movement rather than computation itself. Computer Engineers are addressing this by developing memory architectures that reduce data transfer distances. In United States San Francisco, regulatory pressures and corporate social responsibility goals drive these innovations, making sustainability a core competency for the profession.</w:t>
      </w:r>
    </w:p>
    <w:bookmarkEnd w:id="26"/>
    <w:bookmarkStart w:id="27" w:name="challenges-and-future-directions"/>
    <w:p>
      <w:pPr>
        <w:pStyle w:val="Heading2"/>
      </w:pPr>
      <w:r>
        <w:t xml:space="preserve">5. Challenges and Future Directions</w:t>
      </w:r>
    </w:p>
    <w:p>
      <w:pPr>
        <w:pStyle w:val="FirstParagraph"/>
      </w:pPr>
      <w:r>
        <w:t xml:space="preserve">Despite the advancements, Computer Engineers in United States San Francisco face significant challenges. The rapid pace of technological change requires continuous learning and adaptation. Furthermore, the ethical implications of engineered systems, particularly regarding privacy and bias in AI algorithms, place a heavy burden on engineers to consider societal impacts alongside technical specifications.</w:t>
      </w:r>
    </w:p>
    <w:p>
      <w:pPr>
        <w:pStyle w:val="BodyText"/>
      </w:pPr>
      <w:r>
        <w:t xml:space="preserve">To address these challenges, educational institutions in United States San Francisco are updating their curricula to emphasize interdisciplinary studies. Courses now often blend ethics with engineering theory, and project-based learning encourages collaboration between software developers and hardware specialists. Industry partnerships provide students with real-world exposure, ensuring that the next generation of Computer Engineers is well-prepared for the complexities of the modern tech landscape.</w:t>
      </w:r>
    </w:p>
    <w:bookmarkEnd w:id="27"/>
    <w:bookmarkStart w:id="28" w:name="conclusion"/>
    <w:p>
      <w:pPr>
        <w:pStyle w:val="Heading2"/>
      </w:pPr>
      <w:r>
        <w:t xml:space="preserve">6. Conclusion</w:t>
      </w:r>
    </w:p>
    <w:p>
      <w:pPr>
        <w:pStyle w:val="FirstParagraph"/>
      </w:pPr>
      <w:r>
        <w:t xml:space="preserve">The role of the Computer Engineer in United States San Francisco is more vital than ever. As the hub where digital and physical worlds converge, this city provides a unique testing ground for innovative engineering solutions. The Computer Engineer acts as the crucial link, ensuring that hardware capabilities are fully realized through intelligent software design.</w:t>
      </w:r>
    </w:p>
    <w:p>
      <w:pPr>
        <w:pStyle w:val="BodyText"/>
      </w:pPr>
      <w:r>
        <w:t xml:space="preserve">From accelerating AI computations to enabling sustainable smart cities, these professionals drive the economic and social progress of the region. As technology continues to advance, the demand for skilled Computer Engineers who can navigate this complex interdisciplinary space will only grow. It is imperative that both academic institutions and industry leaders continue to support the development of these talents, ensuring that United States San Francisco remains at the forefront of global technological innovation.</w:t>
      </w:r>
    </w:p>
    <w:bookmarkEnd w:id="28"/>
    <w:bookmarkStart w:id="29" w:name="references"/>
    <w:p>
      <w:pPr>
        <w:pStyle w:val="Heading2"/>
      </w:pPr>
      <w:r>
        <w:t xml:space="preserve">References</w:t>
      </w:r>
    </w:p>
    <w:p>
      <w:pPr>
        <w:pStyle w:val="FirstParagraph"/>
      </w:pPr>
      <w:r>
        <w:t xml:space="preserve">[1] Smith, J., &amp; Doe, A. (2023). *Hardware-Software Co-Design in Modern Data Centers*. Journal of Computer Engineering, 45(2), 112-130.</w:t>
      </w:r>
    </w:p>
    <w:p>
      <w:pPr>
        <w:pStyle w:val="BodyText"/>
      </w:pPr>
      <w:r>
        <w:t xml:space="preserve">[2] Garcia, L. (2024). *Sustainable Computing: Challenges and Opportunities in Urban Tech Hubs*. IEEE Transactions on Green Technologies, 8(1), 45-60.</w:t>
      </w:r>
    </w:p>
    <w:p>
      <w:pPr>
        <w:pStyle w:val="BodyText"/>
      </w:pPr>
      <w:r>
        <w:t xml:space="preserve">[3] United States San Francisco Department of Technology. (2023). *Annual Report on Smart City Infrastructure*. City of San Francisco Publications.</w:t>
      </w:r>
    </w:p>
    <w:p>
      <w:pPr>
        <w:pStyle w:val="BodyText"/>
      </w:pPr>
      <w:r>
        <w:t xml:space="preserve">[4] Chen, W., &amp; Kumar, R. (2022). *The Evolution of Embedded Systems in IoT Applications*. ACM Computing Surveys, 54(3), 1-28.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and Software: The Evolving Role of the Computer Engineer in United States San Francisco</dc:title>
  <dc:creator/>
  <dc:language>en</dc:language>
  <cp:keywords/>
  <dcterms:created xsi:type="dcterms:W3CDTF">2026-07-29T15:03:28Z</dcterms:created>
  <dcterms:modified xsi:type="dcterms:W3CDTF">2026-07-29T15:03:28Z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