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Emerging</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Navigating</w:t>
      </w:r>
      <w:r>
        <w:t xml:space="preserve"> </w:t>
      </w:r>
      <w:r>
        <w:t xml:space="preserve">Challenges</w:t>
      </w:r>
      <w:r>
        <w:t xml:space="preserve"> </w:t>
      </w:r>
      <w:r>
        <w:t xml:space="preserve">and</w:t>
      </w:r>
      <w:r>
        <w:t xml:space="preserve"> </w:t>
      </w:r>
      <w:r>
        <w:t xml:space="preserve">Opportunities</w:t>
      </w:r>
    </w:p>
    <w:bookmarkStart w:id="31" w:name="Xa18b7ffc2087519a9bd50f98760ebfb2da959b0"/>
    <w:p>
      <w:pPr>
        <w:pStyle w:val="Heading1"/>
      </w:pPr>
      <w:r>
        <w:t xml:space="preserve">The Emerging Role of Data Scientists in Ethiopia Addis Ababa:</w:t>
      </w:r>
      <w:r>
        <w:br/>
      </w:r>
      <w:r>
        <w:t xml:space="preserve">Navigating Challenges and Opportunities in the Digital Transformation Era</w:t>
      </w:r>
    </w:p>
    <w:p>
      <w:pPr>
        <w:pStyle w:val="FirstParagraph"/>
      </w:pPr>
      <w:r>
        <w:rPr>
          <w:bCs/>
          <w:b/>
        </w:rPr>
        <w:t xml:space="preserve">Author:</w:t>
      </w:r>
      <w:r>
        <w:t xml:space="preserve"> </w:t>
      </w:r>
      <w:r>
        <w:t xml:space="preserve">Dr. Abebe Kebede</w:t>
      </w:r>
      <w:r>
        <w:br/>
      </w:r>
      <w:r>
        <w:rPr>
          <w:bCs/>
          <w:b/>
        </w:rPr>
        <w:t xml:space="preserve">Affiliation:</w:t>
      </w:r>
      <w:r>
        <w:t xml:space="preserve"> </w:t>
      </w:r>
      <w:r>
        <w:t xml:space="preserve">Department of Computer Science, Addis Ababa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and evolving role of the Data Scientist within the specific socio-economic and technological context of Ethiopia Addis Ababa. As Ethiopia accelerates its digital transformation agenda, Addis Ababa stands at the forefront as a hub for innovation in East Africa. This study analyzes how Data Scientists are leveraging local data to solve indigenous problems in agriculture, healthcare, fintech, and urban planning. Furthermore, it addresses the unique infrastructure challenges and cultural nuances that define data work in this region. The paper argues that cultivating local expertise in data science is not merely a technical necessity but a strategic imperative for sustainable economic development.</w:t>
      </w:r>
    </w:p>
    <w:bookmarkEnd w:id="20"/>
    <w:bookmarkStart w:id="21" w:name="introduction"/>
    <w:p>
      <w:pPr>
        <w:pStyle w:val="Heading2"/>
      </w:pPr>
      <w:r>
        <w:t xml:space="preserve">1. Introduction</w:t>
      </w:r>
    </w:p>
    <w:p>
      <w:pPr>
        <w:pStyle w:val="FirstParagraph"/>
      </w:pPr>
      <w:r>
        <w:t xml:space="preserve">In the last decade, global economies have increasingly recognized data as the new oil, driving decision-making processes across various sectors. However, the extraction and refining of this resource require specialized expertise. This is where the profession of the Data Scientist becomes paramount. While developed nations have long integrated these roles into their industrial frameworks, emerging markets present a different landscape characterized by rapid growth yet significant infrastructural gaps.</w:t>
      </w:r>
    </w:p>
    <w:p>
      <w:pPr>
        <w:pStyle w:val="BodyText"/>
      </w:pPr>
      <w:r>
        <w:t xml:space="preserve">This paper focuses specifically on Ethiopia Addis Ababa, the capital city and economic heart of one of Africa's fastest-growing economies. As the administrative and diplomatic capital of Africa, Addis Ababa hosts numerous international organizations and startups alike. It is within this dynamic environment that the demand for skilled Data Scientists is skyrocketing. This document explores how these professionals are adapting global methodologies to local realities, creating solutions that are both globally competitive and locally relevant.</w:t>
      </w:r>
    </w:p>
    <w:bookmarkEnd w:id="21"/>
    <w:bookmarkStart w:id="24" w:name="X5145059ad75c65a9289cf560bd8a1502eb71219"/>
    <w:p>
      <w:pPr>
        <w:pStyle w:val="Heading2"/>
      </w:pPr>
      <w:r>
        <w:t xml:space="preserve">2. The Landscape of Data Science in Ethiopia Addis Ababa</w:t>
      </w:r>
    </w:p>
    <w:p>
      <w:pPr>
        <w:pStyle w:val="FirstParagraph"/>
      </w:pPr>
      <w:r>
        <w:t xml:space="preserve">Ethiopia Addis Ababa is undergoing a profound digital shift. The government’s "Digital Ethiopia 2025" strategy outlines a vision to leverage information and communication technologies (ICT) for economic transformation. In this context, the role of the Data Scientist is multifaceted.</w:t>
      </w:r>
    </w:p>
    <w:bookmarkStart w:id="22" w:name="X137dfaa32059c5a4fc37f125aaeabd966500e4a"/>
    <w:p>
      <w:pPr>
        <w:pStyle w:val="Heading3"/>
      </w:pPr>
      <w:r>
        <w:t xml:space="preserve">2.1 Bridging the Gap Between Traditional Industries and Digital Solutions</w:t>
      </w:r>
    </w:p>
    <w:p>
      <w:pPr>
        <w:pStyle w:val="FirstParagraph"/>
      </w:pPr>
      <w:r>
        <w:t xml:space="preserve">In sectors such as agriculture, which employs the majority of Ethiopia’s population, Data Scientists are beginning to play a pivotal role. By utilizing satellite imagery and mobile data, professionals in Addis Ababa are developing predictive models for crop yields, weather patterns, and pest control. These insights empower smallholder farmers with actionable intelligence, thereby enhancing food security—a critical national priority.</w:t>
      </w:r>
    </w:p>
    <w:bookmarkEnd w:id="22"/>
    <w:bookmarkStart w:id="23" w:name="financial-inclusion-through-fintech"/>
    <w:p>
      <w:pPr>
        <w:pStyle w:val="Heading3"/>
      </w:pPr>
      <w:r>
        <w:t xml:space="preserve">2.2 Financial Inclusion through Fintech</w:t>
      </w:r>
    </w:p>
    <w:p>
      <w:pPr>
        <w:pStyle w:val="FirstParagraph"/>
      </w:pPr>
      <w:r>
        <w:t xml:space="preserve">Ethiopia Addis Ababa has seen a boom in fintech startups aiming to increase financial inclusion. Data Scientists here are instrumental in building credit scoring models for unbanked populations who lack traditional credit histories. By analyzing alternative data sources such as mobile money transactions and utility payments, these experts enable financial institutions to assess risk more accurately, thus expanding access to capital for entrepreneurs across the country.</w:t>
      </w:r>
    </w:p>
    <w:bookmarkEnd w:id="23"/>
    <w:bookmarkEnd w:id="24"/>
    <w:bookmarkStart w:id="27" w:name="X54381336d07b80507d6446f8256c3f97e54c07f"/>
    <w:p>
      <w:pPr>
        <w:pStyle w:val="Heading2"/>
      </w:pPr>
      <w:r>
        <w:t xml:space="preserve">3. Challenges Facing Data Scientists in Ethiopia Addis Ababa</w:t>
      </w:r>
    </w:p>
    <w:p>
      <w:pPr>
        <w:pStyle w:val="FirstParagraph"/>
      </w:pPr>
      <w:r>
        <w:t xml:space="preserve">Despite the promising outlook, Data Scientists operating in Ethiopia Addis Ababa face distinct challenges that differ from their counterparts in Silicon Valley or London.</w:t>
      </w:r>
    </w:p>
    <w:bookmarkStart w:id="25" w:name="infrastructure-and-connectivity"/>
    <w:p>
      <w:pPr>
        <w:pStyle w:val="Heading3"/>
      </w:pPr>
      <w:r>
        <w:t xml:space="preserve">3.1 Infrastructure and Connectivity</w:t>
      </w:r>
    </w:p>
    <w:p>
      <w:pPr>
        <w:pStyle w:val="FirstParagraph"/>
      </w:pPr>
      <w:r>
        <w:t xml:space="preserve">A primary hurdle is internet connectivity and data availability. While urban centers like Addis Ababa have improved 4G coverage, rural areas often remain disconnected, leading to fragmented datasets. Data Scientists must employ robust techniques for handling missing data and ensuring that models trained in the capital are generalizable across diverse geographical regions.</w:t>
      </w:r>
    </w:p>
    <w:bookmarkEnd w:id="25"/>
    <w:bookmarkStart w:id="26" w:name="talent-pipeline-and-education"/>
    <w:p>
      <w:pPr>
        <w:pStyle w:val="Heading3"/>
      </w:pPr>
      <w:r>
        <w:t xml:space="preserve">3.2 Talent Pipeline and Education</w:t>
      </w:r>
    </w:p>
    <w:p>
      <w:pPr>
        <w:pStyle w:val="FirstParagraph"/>
      </w:pPr>
      <w:r>
        <w:t xml:space="preserve">The demand for qualified Data Scientists currently outstrips the supply of skilled professionals in Ethiopia Addis Ababa. Universities are increasingly introducing data science curricula, but there is still a gap between academic knowledge and industry requirements. Continuous learning through online platforms and collaboration with international firms is essential for local practitioners to stay at the cutting edge of artificial intelligence and machine learning technologies.</w:t>
      </w:r>
    </w:p>
    <w:bookmarkEnd w:id="26"/>
    <w:bookmarkEnd w:id="27"/>
    <w:bookmarkStart w:id="28" w:name="strategic-recommendations"/>
    <w:p>
      <w:pPr>
        <w:pStyle w:val="Heading2"/>
      </w:pPr>
      <w:r>
        <w:t xml:space="preserve">4. Strategic Recommendations</w:t>
      </w:r>
    </w:p>
    <w:p>
      <w:pPr>
        <w:pStyle w:val="FirstParagraph"/>
      </w:pPr>
      <w:r>
        <w:t xml:space="preserve">To fully harness the potential of Data Science in Ethiopia Addis Ababa, several strategic initiatives are recommended:</w:t>
      </w:r>
    </w:p>
    <w:p>
      <w:pPr>
        <w:numPr>
          <w:ilvl w:val="0"/>
          <w:numId w:val="1001"/>
        </w:numPr>
        <w:pStyle w:val="Compact"/>
      </w:pPr>
      <w:r>
        <w:rPr>
          <w:bCs/>
          <w:b/>
        </w:rPr>
        <w:t xml:space="preserve">Publish Open Data Initiatives:</w:t>
      </w:r>
      <w:r>
        <w:t xml:space="preserve">The government should prioritize the release of high-quality, anonymized public datasets to foster innovation.</w:t>
      </w:r>
    </w:p>
    <w:p>
      <w:pPr>
        <w:numPr>
          <w:ilvl w:val="0"/>
          <w:numId w:val="1001"/>
        </w:numPr>
        <w:pStyle w:val="Compact"/>
      </w:pPr>
      <w:r>
        <w:rPr>
          <w:bCs/>
          <w:b/>
        </w:rPr>
        <w:t xml:space="preserve">Cross-Sector Collaboration:</w:t>
      </w:r>
      <w:r>
        <w:t xml:space="preserve">Data Scientists in Ethiopia Addis Ababa should engage in regular knowledge-sharing forums with policymakers and industry leaders to ensure that technical solutions align with national development goals.</w:t>
      </w:r>
    </w:p>
    <w:p>
      <w:pPr>
        <w:numPr>
          <w:ilvl w:val="0"/>
          <w:numId w:val="1001"/>
        </w:numPr>
        <w:pStyle w:val="Compact"/>
      </w:pPr>
      <w:r>
        <w:rPr>
          <w:bCs/>
          <w:b/>
        </w:rPr>
        <w:t xml:space="preserve">Investment in Local Talent:</w:t>
      </w:r>
      <w:r>
        <w:t xml:space="preserve">Private sector companies must invest in training programs to upskill local engineers and analysts, transforming them into proficient Data Scientists capable of handling complex big data challenges.</w:t>
      </w:r>
    </w:p>
    <w:bookmarkEnd w:id="28"/>
    <w:bookmarkStart w:id="29" w:name="conclusion"/>
    <w:p>
      <w:pPr>
        <w:pStyle w:val="Heading2"/>
      </w:pPr>
      <w:r>
        <w:t xml:space="preserve">5. Conclusion</w:t>
      </w:r>
    </w:p>
    <w:p>
      <w:pPr>
        <w:pStyle w:val="FirstParagraph"/>
      </w:pPr>
      <w:r>
        <w:t xml:space="preserve">The integration of Data Science into the fabric of Ethiopian society represents a transformative opportunity for Ethiopia Addis Ababa. The Data Scientist is no longer just a technical role but a strategic agent of change, capable of addressing complex socio-economic issues through data-driven insights. By overcoming infrastructure barriers and investing in human capital, Ethiopia Addis Ababa can position itself as a regional leader in data innovation. This paper concludes that supporting the growth of the Data Science community is essential for achieving sustainable development and fostering an inclusive digital economy.</w:t>
      </w:r>
    </w:p>
    <w:bookmarkEnd w:id="29"/>
    <w:bookmarkStart w:id="30"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2"/>
        </w:numPr>
        <w:pStyle w:val="Compact"/>
      </w:pPr>
      <w:r>
        <w:t xml:space="preserve">National Planning Commission of Ethiopia. (2019). Digital Ethiopia 2025 Strategy.</w:t>
      </w:r>
    </w:p>
    <w:p>
      <w:pPr>
        <w:numPr>
          <w:ilvl w:val="0"/>
          <w:numId w:val="1002"/>
        </w:numPr>
        <w:pStyle w:val="Compact"/>
      </w:pPr>
      <w:r>
        <w:t xml:space="preserve">Alemu, T., &amp; Tesfaye, K. (2021). "Challenges of Big Data Adoption in Ethiopian Startups." Journal of African Technology Studies.</w:t>
      </w:r>
    </w:p>
    <w:p>
      <w:pPr>
        <w:numPr>
          <w:ilvl w:val="0"/>
          <w:numId w:val="1002"/>
        </w:numPr>
        <w:pStyle w:val="Compact"/>
      </w:pPr>
      <w:r>
        <w:t xml:space="preserve">World Bank Group. (2023). Ethiopia Economic Update: Powering the Digital Transformation.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Emerging Role of Data Scientists in Ethiopia Addis Ababa: Navigating Challenges and Opportunities</dc:title>
  <dc:creator/>
  <cp:keywords/>
  <dcterms:created xsi:type="dcterms:W3CDTF">2026-07-29T15:26:22Z</dcterms:created>
  <dcterms:modified xsi:type="dcterms:W3CDTF">2026-07-29T15:26:22Z</dcterms:modified>
</cp:coreProperties>
</file>

<file path=docProps/custom.xml><?xml version="1.0" encoding="utf-8"?>
<Properties xmlns="http://schemas.openxmlformats.org/officeDocument/2006/custom-properties" xmlns:vt="http://schemas.openxmlformats.org/officeDocument/2006/docPropsVTypes"/>
</file>