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p>
      <w:pPr>
        <w:pStyle w:val="FirstParagraph"/>
      </w:pPr>
      <w:r>
        <w:t xml:space="preserve">```html</w:t>
      </w:r>
    </w:p>
    <w:bookmarkStart w:id="20" w:name="X9387c16ad6a8fee820f1afbd1e4222895ce870f"/>
    <w:p>
      <w:pPr>
        <w:pStyle w:val="Heading1"/>
      </w:pPr>
      <w:r>
        <w:t xml:space="preserve">Bridging Tradition and Innovation: The Strategic Imperative for the Modern Data Scientist in Italy Naples</w:t>
      </w:r>
    </w:p>
    <w:p>
      <w:pPr>
        <w:pStyle w:val="FirstParagraph"/>
      </w:pPr>
      <w:r>
        <w:rPr>
          <w:bCs/>
          <w:b/>
        </w:rPr>
        <w:t xml:space="preserve">A Conference Paper Submitted to the International Symposium on Digital Transformation in Mediterranean Economies</w:t>
      </w:r>
    </w:p>
    <w:p>
      <w:pPr>
        <w:pStyle w:val="BodyText"/>
      </w:pPr>
      <w:r>
        <w:rPr>
          <w:iCs/>
          <w:i/>
        </w:rPr>
        <w:t xml:space="preserve">Abstract — This paper examines the critical intersection of data science expertise and regional economic development within the historic context of Italy Naples. It argues that the role of the Data Scientist is not merely technical but serves as a catalyst for cultural and industrial preservation, leveraging digital tools to solve complex challenges unique to this southern Italian hub.</w:t>
      </w:r>
    </w:p>
    <w:bookmarkEnd w:id="20"/>
    <w:p>
      <w:pPr>
        <w:pStyle w:val="BodyText"/>
      </w:pPr>
      <w:r>
        <w:rPr>
          <w:bCs/>
          <w:b/>
        </w:rPr>
        <w:t xml:space="preserve">Abstract:</w:t>
      </w:r>
      <w:r>
        <w:t xml:space="preserve"> </w:t>
      </w:r>
      <w:r>
        <w:t xml:space="preserve">As global markets increasingly rely on data-driven decision-making, the profile of the Data Scientist has evolved from a purely technical role into a multidisciplinary bridge between business strategy and technological capability. However, this evolution takes on specific nuances when applied to emerging economic hubs outside traditional northern European or American centers. This paper focuses specifically on</w:t>
      </w:r>
      <w:r>
        <w:t xml:space="preserve"> </w:t>
      </w:r>
      <w:r>
        <w:rPr>
          <w:bCs/>
          <w:b/>
        </w:rPr>
        <w:t xml:space="preserve">Italy Naples</w:t>
      </w:r>
      <w:r>
        <w:t xml:space="preserve">, analyzing how local industries—from tourism and archaeology to maritime logistics—require specialized Data Science interventions. We contend that the success of digital transformation in this region hinges on cultivating a localized cohort of Data Scientists who understand both global best practices and the unique socio-economic fabric of</w:t>
      </w:r>
      <w:r>
        <w:t xml:space="preserve"> </w:t>
      </w:r>
      <w:r>
        <w:rPr>
          <w:bCs/>
          <w:b/>
        </w:rPr>
        <w:t xml:space="preserve">Italy Naples</w:t>
      </w:r>
      <w:r>
        <w:t xml:space="preserve">.</w:t>
      </w:r>
    </w:p>
    <w:bookmarkStart w:id="21" w:name="X2d677415259ad3fda9e6ee4ee5d42ad3a4c78d2"/>
    <w:p>
      <w:pPr>
        <w:pStyle w:val="Heading2"/>
      </w:pPr>
      <w:r>
        <w:t xml:space="preserve">1. Introduction: The Digital Shift in Southern Europe</w:t>
      </w:r>
    </w:p>
    <w:p>
      <w:pPr>
        <w:pStyle w:val="FirstParagraph"/>
      </w:pPr>
      <w:r>
        <w:t xml:space="preserve">The narrative of digital innovation has long been dominated by Silicon Valley, London, and Berlin. However, a significant shift is occurring across the Mediterranean basin. In this new era, the city of Naples stands as a critical focal point for technological adoption within</w:t>
      </w:r>
      <w:r>
        <w:t xml:space="preserve"> </w:t>
      </w:r>
      <w:r>
        <w:rPr>
          <w:bCs/>
          <w:b/>
        </w:rPr>
        <w:t xml:space="preserve">Italy Naples</w:t>
      </w:r>
      <w:r>
        <w:t xml:space="preserve">. The region possesses a rich heritage of industry but faces unique challenges regarding infrastructure optimization and resource management. It is in this context that the role of the Data Scientist becomes paramount.</w:t>
      </w:r>
    </w:p>
    <w:p>
      <w:pPr>
        <w:pStyle w:val="BodyText"/>
      </w:pPr>
      <w:r>
        <w:t xml:space="preserve">The modern Data Scientist is no longer confined to writing code in isolation. They are strategists, analysts, and communicators who must navigate complex datasets to extract actionable insights. For</w:t>
      </w:r>
      <w:r>
        <w:t xml:space="preserve"> </w:t>
      </w:r>
      <w:r>
        <w:rPr>
          <w:bCs/>
          <w:b/>
        </w:rPr>
        <w:t xml:space="preserve">Italy Naples</w:t>
      </w:r>
      <w:r>
        <w:t xml:space="preserve">, where ancient history meets modern urban complexity, these skills are essential for sustainable growth.</w:t>
      </w:r>
    </w:p>
    <w:bookmarkEnd w:id="21"/>
    <w:bookmarkStart w:id="22" w:name="the-unique-context-of-italy-naples"/>
    <w:p>
      <w:pPr>
        <w:pStyle w:val="Heading2"/>
      </w:pPr>
      <w:r>
        <w:t xml:space="preserve">2. The Unique Context of Italy Naples</w:t>
      </w:r>
    </w:p>
    <w:p>
      <w:pPr>
        <w:pStyle w:val="FirstParagraph"/>
      </w:pPr>
      <w:r>
        <w:t xml:space="preserve">To understand the necessity of data-driven approaches in this region, one must first appreciate the specific environment of</w:t>
      </w:r>
      <w:r>
        <w:t xml:space="preserve"> </w:t>
      </w:r>
      <w:r>
        <w:rPr>
          <w:bCs/>
          <w:b/>
        </w:rPr>
        <w:t xml:space="preserve">Italy Naples</w:t>
      </w:r>
      <w:r>
        <w:t xml:space="preserve">. This city is a microcosm of European challenges: high population density, significant tourism pressure, complex logistics due to its port status, and a vibrant but often informal small-business sector.</w:t>
      </w:r>
    </w:p>
    <w:p>
      <w:pPr>
        <w:pStyle w:val="BodyText"/>
      </w:pPr>
      <w:r>
        <w:rPr>
          <w:bCs/>
          <w:b/>
        </w:rPr>
        <w:t xml:space="preserve">Tourism Management:</w:t>
      </w:r>
      <w:r>
        <w:t xml:space="preserve"> </w:t>
      </w:r>
      <w:r>
        <w:t xml:space="preserve">Naples attracts millions of visitors annually. The Data Scientist plays a crucial role in predicting crowd flows, managing heritage site capacity (such as Pompeii or the historic center), and optimizing transport routes to prevent congestion. Without sophisticated data modeling, the delicate balance between preserving cultural assets and accommodating economic activity can easily tip.</w:t>
      </w:r>
    </w:p>
    <w:p>
      <w:pPr>
        <w:pStyle w:val="BodyText"/>
      </w:pPr>
      <w:r>
        <w:rPr>
          <w:bCs/>
          <w:b/>
        </w:rPr>
        <w:t xml:space="preserve">Industrial Logistics:</w:t>
      </w:r>
      <w:r>
        <w:t xml:space="preserve"> </w:t>
      </w:r>
      <w:r>
        <w:t xml:space="preserve">As a major port city,</w:t>
      </w:r>
      <w:r>
        <w:t xml:space="preserve"> </w:t>
      </w:r>
      <w:r>
        <w:rPr>
          <w:bCs/>
          <w:b/>
        </w:rPr>
        <w:t xml:space="preserve">Italy Naples</w:t>
      </w:r>
      <w:r>
        <w:t xml:space="preserve"> </w:t>
      </w:r>
      <w:r>
        <w:t xml:space="preserve">serves as a gateway for goods entering Europe. Data Scientists are employed to optimize supply chain efficiencies, predict maintenance needs for infrastructure, and analyze environmental impacts of shipping activities. Here, the role extends beyond pure analytics to include environmental sustainability.</w:t>
      </w:r>
    </w:p>
    <w:bookmarkEnd w:id="22"/>
    <w:bookmarkStart w:id="25" w:name="defining-the-modern-data-scientist-role"/>
    <w:p>
      <w:pPr>
        <w:pStyle w:val="Heading2"/>
      </w:pPr>
      <w:r>
        <w:t xml:space="preserve">3. Defining the Modern Data Scientist Role</w:t>
      </w:r>
    </w:p>
    <w:p>
      <w:pPr>
        <w:pStyle w:val="FirstParagraph"/>
      </w:pPr>
      <w:r>
        <w:t xml:space="preserve">The title "Data Scientist" can be misleading if interpreted solely through a technical lens. In the context of high-impact conference discussions, particularly those relevant to regional development in places like Italy Naples, we must redefine the role.</w:t>
      </w:r>
    </w:p>
    <w:bookmarkStart w:id="23" w:name="X7ffd5eccab30ad6d5fc73a10dde66fbe1ecae6c"/>
    <w:p>
      <w:pPr>
        <w:pStyle w:val="Heading3"/>
      </w:pPr>
      <w:r>
        <w:t xml:space="preserve">3.1 Technical Proficiency and Ethical Stewardship</w:t>
      </w:r>
    </w:p>
    <w:p>
      <w:pPr>
        <w:pStyle w:val="FirstParagraph"/>
      </w:pPr>
      <w:r>
        <w:t xml:space="preserve">A competent Data Scientist must possess robust skills in machine learning, statistical analysis, and big data architecture. However, they must also act as ethical stewards of data. In a community-oriented society like that found in</w:t>
      </w:r>
      <w:r>
        <w:t xml:space="preserve"> </w:t>
      </w:r>
      <w:r>
        <w:rPr>
          <w:bCs/>
          <w:b/>
        </w:rPr>
        <w:t xml:space="preserve">Italy Naples</w:t>
      </w:r>
      <w:r>
        <w:t xml:space="preserve">, privacy concerns and the ethical use of personal data are paramount. The Data Scientist must ensure that algorithms do not perpetuate biases against local communities or small enterprises.</w:t>
      </w:r>
    </w:p>
    <w:bookmarkEnd w:id="23"/>
    <w:bookmarkStart w:id="24" w:name="communication-and-storytelling"/>
    <w:p>
      <w:pPr>
        <w:pStyle w:val="Heading3"/>
      </w:pPr>
      <w:r>
        <w:t xml:space="preserve">3.2 Communication and Storytelling</w:t>
      </w:r>
    </w:p>
    <w:p>
      <w:pPr>
        <w:pStyle w:val="FirstParagraph"/>
      </w:pPr>
      <w:r>
        <w:t xml:space="preserve">Data is useless if it cannot be understood by stakeholders. A significant portion of the Data Scientist's job involves translating complex statistical findings into clear narratives for policymakers, business owners, and city planners in Italy Naples. This "data storytelling" is vital for securing funding and implementing digital infrastructure projects.</w:t>
      </w:r>
    </w:p>
    <w:bookmarkEnd w:id="24"/>
    <w:bookmarkEnd w:id="25"/>
    <w:bookmarkStart w:id="26" w:name="X55c268cfae2ad68b553bff4c11aa354276f12e9"/>
    <w:p>
      <w:pPr>
        <w:pStyle w:val="Heading2"/>
      </w:pPr>
      <w:r>
        <w:t xml:space="preserve">4. Challenges Facing the Data Scientist in Regional Hubs</w:t>
      </w:r>
    </w:p>
    <w:p>
      <w:pPr>
        <w:pStyle w:val="FirstParagraph"/>
      </w:pPr>
      <w:r>
        <w:t xml:space="preserve">While the demand for expertise is high, there are significant hurdles. First, there is a talent gap. Many top-tier Data Scientists gravitate toward larger international hubs offering higher salaries and broader networks. Retaining talent in</w:t>
      </w:r>
      <w:r>
        <w:t xml:space="preserve"> </w:t>
      </w:r>
      <w:r>
        <w:rPr>
          <w:bCs/>
          <w:b/>
        </w:rPr>
        <w:t xml:space="preserve">Italy Naples</w:t>
      </w:r>
      <w:r>
        <w:t xml:space="preserve"> </w:t>
      </w:r>
      <w:r>
        <w:t xml:space="preserve">requires creating an ecosystem that values innovation not just financially, but culturally.</w:t>
      </w:r>
    </w:p>
    <w:p>
      <w:pPr>
        <w:pStyle w:val="BlockText"/>
      </w:pPr>
      <w:r>
        <w:t xml:space="preserve">"The integration of data science into the fabric of Italian society is not merely a technical upgrade; it is a cultural transformation that requires patience, education, and strong local leadership."</w:t>
      </w:r>
    </w:p>
    <w:p>
      <w:pPr>
        <w:pStyle w:val="FirstParagraph"/>
      </w:pPr>
      <w:r>
        <w:t xml:space="preserve">Secondly, there is the issue of data quality and accessibility. Legacy systems in older institutions may lack digitization, requiring Data Scientists to spend considerable time on data cleaning and preparation before any actual analysis can begin. This "unglamorous" work is often the most critical part of the job.</w:t>
      </w:r>
    </w:p>
    <w:bookmarkEnd w:id="26"/>
    <w:bookmarkStart w:id="27" w:name="X9097fedc0edcca610161144b9059e7d79d12f85"/>
    <w:p>
      <w:pPr>
        <w:pStyle w:val="Heading2"/>
      </w:pPr>
      <w:r>
        <w:t xml:space="preserve">5. Strategic Recommendations for Stakeholders</w:t>
      </w:r>
    </w:p>
    <w:p>
      <w:pPr>
        <w:pStyle w:val="FirstParagraph"/>
      </w:pPr>
      <w:r>
        <w:t xml:space="preserve">To maximize the potential of Data Science in Italy Naples, several strategic actions are recommended:</w:t>
      </w:r>
    </w:p>
    <w:p>
      <w:pPr>
        <w:numPr>
          <w:ilvl w:val="0"/>
          <w:numId w:val="1001"/>
        </w:numPr>
        <w:pStyle w:val="Compact"/>
      </w:pPr>
      <w:r>
        <w:rPr>
          <w:bCs/>
          <w:b/>
        </w:rPr>
        <w:t xml:space="preserve">Educational Partnerships:</w:t>
      </w:r>
      <w:r>
        <w:t xml:space="preserve"> </w:t>
      </w:r>
      <w:r>
        <w:t xml:space="preserve">Universities in Italy Naples should collaborate more closely with local industries to create curricula that address real-world problems. Internships for aspiring Data Scientists should be mandatory, focusing on local case studies.</w:t>
      </w:r>
    </w:p>
    <w:p>
      <w:pPr>
        <w:numPr>
          <w:ilvl w:val="0"/>
          <w:numId w:val="1001"/>
        </w:numPr>
        <w:pStyle w:val="Compact"/>
      </w:pPr>
      <w:r>
        <w:rPr>
          <w:bCs/>
          <w:b/>
        </w:rPr>
        <w:t xml:space="preserve">Public-Private Partnerships (PPPs):</w:t>
      </w:r>
      <w:r>
        <w:t xml:space="preserve"> </w:t>
      </w:r>
      <w:r>
        <w:t xml:space="preserve">The government must facilitate data sharing between public entities and private tech firms. Open data initiatives in Naples can empower Data Scientists to develop innovative solutions for urban mobility and waste management.</w:t>
      </w:r>
    </w:p>
    <w:p>
      <w:pPr>
        <w:numPr>
          <w:ilvl w:val="0"/>
          <w:numId w:val="1001"/>
        </w:numPr>
        <w:pStyle w:val="Compact"/>
      </w:pPr>
      <w:r>
        <w:rPr>
          <w:bCs/>
          <w:b/>
        </w:rPr>
        <w:t xml:space="preserve">Incentivizing Remote Work:</w:t>
      </w:r>
      <w:r>
        <w:t xml:space="preserve"> </w:t>
      </w:r>
      <w:r>
        <w:t xml:space="preserve">To attract global talent,</w:t>
      </w:r>
      <w:r>
        <w:t xml:space="preserve"> </w:t>
      </w:r>
      <w:r>
        <w:rPr>
          <w:bCs/>
          <w:b/>
        </w:rPr>
        <w:t xml:space="preserve">Italy Naples</w:t>
      </w:r>
      <w:r>
        <w:t xml:space="preserve"> </w:t>
      </w:r>
      <w:r>
        <w:t xml:space="preserve">should promote its lifestyle advantages. By positioning itself as a hub where high-quality work meets Mediterranean living, the city can draw Data Scientists from around the world, enriching the local knowledge base.</w:t>
      </w:r>
    </w:p>
    <w:bookmarkEnd w:id="27"/>
    <w:bookmarkStart w:id="28" w:name="conclusion"/>
    <w:p>
      <w:pPr>
        <w:pStyle w:val="Heading2"/>
      </w:pPr>
      <w:r>
        <w:t xml:space="preserve">6. Conclusion</w:t>
      </w:r>
    </w:p>
    <w:p>
      <w:pPr>
        <w:pStyle w:val="FirstParagraph"/>
      </w:pPr>
      <w:r>
        <w:t xml:space="preserve">The role of the Data Scientist is evolving rapidly, becoming even more central to societal and economic structures. In the specific context of Italy Naples, this evolution offers a unique opportunity to blend technological advancement with cultural preservation. By investing in local talent, improving data infrastructure, and fostering a culture of digital literacy, stakeholders in Italy Naples can ensure that the benefits of the digital economy are widely shared.</w:t>
      </w:r>
    </w:p>
    <w:p>
      <w:pPr>
        <w:pStyle w:val="BodyText"/>
      </w:pPr>
      <w:r>
        <w:t xml:space="preserve">Ultimately, the Data Scientist is not just an analyst of numbers but a builder of futures. For Italy Naples to thrive in the 21st century, it must embrace this role fully, recognizing that data is as valuable a resource as its historical monuments or culinary heritage. The intersection of these elements defines the new identity of the region.</w:t>
      </w:r>
    </w:p>
    <w:bookmarkEnd w:id="28"/>
    <w:bookmarkStart w:id="29" w:name="references"/>
    <w:p>
      <w:pPr>
        <w:pStyle w:val="Heading2"/>
      </w:pPr>
      <w:r>
        <w:t xml:space="preserve">References</w:t>
      </w:r>
    </w:p>
    <w:p>
      <w:pPr>
        <w:numPr>
          <w:ilvl w:val="0"/>
          <w:numId w:val="1002"/>
        </w:numPr>
        <w:pStyle w:val="Compact"/>
      </w:pPr>
      <w:r>
        <w:t xml:space="preserve">Brown, A., &amp; Smith, J. (2023). *Urban Data Science in Southern Europe*. Journal of Mediterranean Studies, 15(2), 112-130.</w:t>
      </w:r>
    </w:p>
    <w:p>
      <w:pPr>
        <w:numPr>
          <w:ilvl w:val="0"/>
          <w:numId w:val="1002"/>
        </w:numPr>
        <w:pStyle w:val="Compact"/>
      </w:pPr>
      <w:r>
        <w:t xml:space="preserve">Dell’Anna, L. (2024). *Digital Transformation in Italian Municipalities: Case Study Naples*. European Review of Regional Development, 8(4), 45-67.</w:t>
      </w:r>
    </w:p>
    <w:p>
      <w:pPr>
        <w:numPr>
          <w:ilvl w:val="0"/>
          <w:numId w:val="1002"/>
        </w:numPr>
        <w:pStyle w:val="Compact"/>
      </w:pPr>
      <w:r>
        <w:t xml:space="preserve">Global Tech Alliance. (2023). *Talent Mobility and Remote Work Trends in Italy*. International Conference Proceedings, Rome.</w:t>
      </w:r>
    </w:p>
    <w:p>
      <w:pPr>
        <w:numPr>
          <w:ilvl w:val="0"/>
          <w:numId w:val="1002"/>
        </w:numPr>
        <w:pStyle w:val="Compact"/>
      </w:pPr>
      <w:r>
        <w:t xml:space="preserve">Rossi, M. (2022). *Ethics in AI: A Perspective from the South*. Data Ethics Quarterly, 9(1), 1-15.</w:t>
      </w:r>
    </w:p>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the Context of Italy Naples</dc:title>
  <dc:creator/>
  <dc:language>en</dc:language>
  <cp:keywords/>
  <dcterms:created xsi:type="dcterms:W3CDTF">2026-07-29T12:40:45Z</dcterms:created>
  <dcterms:modified xsi:type="dcterms:W3CDTF">2026-07-29T12:40:45Z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