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5" w:name="X45ae95d34eeeca0b1900b2a782945570a1cedfe"/>
    <w:p>
      <w:pPr>
        <w:pStyle w:val="Heading1"/>
      </w:pPr>
      <w:r>
        <w:t xml:space="preserve">The Evolving Role of the Data Scientist in Mexico City: Bridging Tradition and Innovation</w:t>
      </w:r>
    </w:p>
    <w:p>
      <w:pPr>
        <w:pStyle w:val="FirstParagraph"/>
      </w:pPr>
      <w:r>
        <w:rPr>
          <w:bCs/>
          <w:b/>
        </w:rPr>
        <w:t xml:space="preserve">Juan Carlos Mendoza, Ph.D.</w:t>
      </w:r>
      <w:r>
        <w:br/>
      </w:r>
      <w:r>
        <w:t xml:space="preserve">Mexico Institute for Advanced Analytics</w:t>
      </w:r>
      <w:r>
        <w:br/>
      </w:r>
      <w:r>
        <w:t xml:space="preserve">Mexico Mexico City</w:t>
      </w:r>
    </w:p>
    <w:bookmarkStart w:id="20" w:name="abstract"/>
    <w:p>
      <w:pPr>
        <w:pStyle w:val="Heading3"/>
      </w:pPr>
      <w:r>
        <w:t xml:space="preserve">Abstract</w:t>
      </w:r>
    </w:p>
    <w:p>
      <w:pPr>
        <w:pStyle w:val="FirstParagraph"/>
      </w:pPr>
      <w:r>
        <w:t xml:space="preserve">This paper explores the transformative impact of data science within the unique socio-economic and cultural context of Mexico City. As one of the largest metropolitan areas in North America, Mexico presents a complex landscape where rapid digitalization collides with traditional industries. We analyze how the modern Data Scientist must navigate this duality, leveraging local historical data while applying cutting-edge machine learning techniques. The study highlights specific use cases in urban mobility, public health, and fintech within Mexico City, arguing that effective data strategies require not only technical proficiency but also deep cultural and contextual intelligence.</w:t>
      </w:r>
    </w:p>
    <w:bookmarkEnd w:id="20"/>
    <w:bookmarkStart w:id="21" w:name="introduction"/>
    <w:p>
      <w:pPr>
        <w:pStyle w:val="Heading2"/>
      </w:pPr>
      <w:r>
        <w:t xml:space="preserve">1. Introduction</w:t>
      </w:r>
    </w:p>
    <w:p>
      <w:pPr>
        <w:pStyle w:val="FirstParagraph"/>
      </w:pPr>
      <w:r>
        <w:t xml:space="preserve">In the last decade, the global economy has witnessed a paradigm shift driven by big data. However, the implementation and utility of this data vary significantly across different geographies. Nowhere is this divergence more pronounced than in Mexico City, a megacity that serves as both an economic engine for Latin America and a laboratory for urban challenges on an unprecedented scale. For professionals aspiring to become or currently working as a Data Scientist in this region, the role extends far beyond coding and statistical modeling.</w:t>
      </w:r>
    </w:p>
    <w:p>
      <w:pPr>
        <w:pStyle w:val="BodyText"/>
      </w:pPr>
      <w:r>
        <w:t xml:space="preserve">Mexico City is characterized by its dense population, diverse infrastructure challenges, and a vibrant startup ecosystem. To succeed here, a Data Scientist must understand that data does not exist in a vacuum. It is embedded within the social fabric of Mexico City's communities. This paper argues that the definition of success for a Data Scientist in this locale depends on their ability to integrate rigorous technical standards with an empathetic understanding of local dynamics.</w:t>
      </w:r>
    </w:p>
    <w:bookmarkEnd w:id="21"/>
    <w:bookmarkStart w:id="24" w:name="the-landscape-of-data-in-mexico-city"/>
    <w:p>
      <w:pPr>
        <w:pStyle w:val="Heading2"/>
      </w:pPr>
      <w:r>
        <w:t xml:space="preserve">2. The Landscape of Data in Mexico City</w:t>
      </w:r>
    </w:p>
    <w:p>
      <w:pPr>
        <w:pStyle w:val="FirstParagraph"/>
      </w:pPr>
      <w:r>
        <w:t xml:space="preserve">Mexico City generates petabytes of data daily, ranging from GPS signals from ride-sharing apps to transaction records from the burgeoning fintech sector. Historically, much of this data was siloed or underutilized due to a lack of infrastructure and expertise. However, the recent surge in digital adoption has changed this trajectory rapidly.</w:t>
      </w:r>
    </w:p>
    <w:bookmarkStart w:id="22" w:name="infrastructure-and-connectivity"/>
    <w:p>
      <w:pPr>
        <w:pStyle w:val="Heading3"/>
      </w:pPr>
      <w:r>
        <w:t xml:space="preserve">2.1 Infrastructure and Connectivity</w:t>
      </w:r>
    </w:p>
    <w:p>
      <w:pPr>
        <w:pStyle w:val="FirstParagraph"/>
      </w:pPr>
      <w:r>
        <w:t xml:space="preserve">The physical layout of Mexico City presents unique data collection challenges. The city's topography, historical zoning laws, and informal settlements create gaps in traditional census data. A competent Data Scientist must be adept at using alternative data sources, such as satellite imagery or mobile network traffic logs, to fill these voids. This requires a creative approach to feature engineering that is specific to the urban geometry of Mexico City.</w:t>
      </w:r>
    </w:p>
    <w:bookmarkEnd w:id="22"/>
    <w:bookmarkStart w:id="23" w:name="the-talent-ecosystem"/>
    <w:p>
      <w:pPr>
        <w:pStyle w:val="Heading3"/>
      </w:pPr>
      <w:r>
        <w:t xml:space="preserve">2.2 The Talent Ecosystem</w:t>
      </w:r>
    </w:p>
    <w:p>
      <w:pPr>
        <w:pStyle w:val="FirstParagraph"/>
      </w:pPr>
      <w:r>
        <w:t xml:space="preserve">Mexico City has emerged as a hub for technology talent in Latin America. Universities such as UNAM and IPN are producing graduates with strong analytical skills, yet there remains a gap between academic theory and industry application. Consequently, the role of senior Data Scientists often involves mentorship and the development of internal best practices tailored to local market constraints.</w:t>
      </w:r>
    </w:p>
    <w:bookmarkEnd w:id="23"/>
    <w:bookmarkEnd w:id="24"/>
    <w:bookmarkStart w:id="28" w:name="key-sectors-driving-innovation"/>
    <w:p>
      <w:pPr>
        <w:pStyle w:val="Heading2"/>
      </w:pPr>
      <w:r>
        <w:t xml:space="preserve">3. Key Sectors Driving Innovation</w:t>
      </w:r>
    </w:p>
    <w:p>
      <w:pPr>
        <w:pStyle w:val="FirstParagraph"/>
      </w:pPr>
      <w:r>
        <w:t xml:space="preserve">The impact of data science in Mexico City is most visible in three specific sectors: urban mobility, financial services, and public health.</w:t>
      </w:r>
    </w:p>
    <w:bookmarkStart w:id="25" w:name="urban-mobility-and-smart-cities"/>
    <w:p>
      <w:pPr>
        <w:pStyle w:val="Heading3"/>
      </w:pPr>
      <w:r>
        <w:t xml:space="preserve">3.1 Urban Mobility and Smart Cities</w:t>
      </w:r>
    </w:p>
    <w:p>
      <w:pPr>
        <w:pStyle w:val="FirstParagraph"/>
      </w:pPr>
      <w:r>
        <w:t xml:space="preserve">Traffic congestion in Mexico City is legendary. Traditional solutions have largely failed due to the sheer volume of vehicles. Here, Data Scientists are deploying predictive models to optimize traffic light synchronization and predict accident hotspots. By analyzing historical accident data alongside real-time weather and event schedules, algorithms can provide dynamic routing suggestions for public transport authorities. This application demonstrates how a Data Scientist acts as an urban planner, using code to improve the quality of life for millions of residents.</w:t>
      </w:r>
    </w:p>
    <w:bookmarkEnd w:id="25"/>
    <w:bookmarkStart w:id="26" w:name="fintech-and-financial-inclusion"/>
    <w:p>
      <w:pPr>
        <w:pStyle w:val="Heading3"/>
      </w:pPr>
      <w:r>
        <w:t xml:space="preserve">3.2 Fintech and Financial Inclusion</w:t>
      </w:r>
    </w:p>
    <w:p>
      <w:pPr>
        <w:pStyle w:val="FirstParagraph"/>
      </w:pPr>
      <w:r>
        <w:t xml:space="preserve">Mexico City is the heart of Mexico’s fintech revolution. With a significant portion of the population previously unbanked, traditional credit scoring models based on credit history were ineffective. Data Scientists in this sector have developed alternative credit scoring models using non-traditional data points such as utility bill payments, mobile phone usage patterns, and e-commerce behavior. This innovation has allowed thousands of small businesses and individuals to access capital for the first time, illustrating the profound social impact of technical expertise.</w:t>
      </w:r>
    </w:p>
    <w:bookmarkEnd w:id="26"/>
    <w:bookmarkStart w:id="27" w:name="public-health-surveillance"/>
    <w:p>
      <w:pPr>
        <w:pStyle w:val="Heading3"/>
      </w:pPr>
      <w:r>
        <w:t xml:space="preserve">3.3 Public Health Surveillance</w:t>
      </w:r>
    </w:p>
    <w:p>
      <w:pPr>
        <w:pStyle w:val="FirstParagraph"/>
      </w:pPr>
      <w:r>
        <w:t xml:space="preserve">The importance of data science in public health became acutely clear during recent global health crises. In Mexico City, epidemiologists and Data Scientists collaborated to track disease spread using aggregated mobility data. These models helped authorities implement targeted lockdowns and resource allocations, minimizing economic disruption while saving lives. The interdisciplinary nature of this work highlights the necessity for Data Scientists to communicate effectively with non-technical stakeholders in government agencies.</w:t>
      </w:r>
    </w:p>
    <w:bookmarkEnd w:id="27"/>
    <w:bookmarkEnd w:id="28"/>
    <w:bookmarkStart w:id="31" w:name="challenges-and-ethical-considerations"/>
    <w:p>
      <w:pPr>
        <w:pStyle w:val="Heading2"/>
      </w:pPr>
      <w:r>
        <w:t xml:space="preserve">4. Challenges and Ethical Considerations</w:t>
      </w:r>
    </w:p>
    <w:p>
      <w:pPr>
        <w:pStyle w:val="FirstParagraph"/>
      </w:pPr>
      <w:r>
        <w:t xml:space="preserve">The power wielded by a Data Scientist comes with significant responsibility. In Mexico City, issues of privacy and data sovereignty are paramount. With growing public awareness regarding digital rights, there is heightened scrutiny on how personal data is collected and used.</w:t>
      </w:r>
    </w:p>
    <w:bookmarkStart w:id="29" w:name="bias-in-algorithms"/>
    <w:p>
      <w:pPr>
        <w:pStyle w:val="Heading3"/>
      </w:pPr>
      <w:r>
        <w:t xml:space="preserve">4.1 Bias in Algorithms</w:t>
      </w:r>
    </w:p>
    <w:p>
      <w:pPr>
        <w:pStyle w:val="FirstParagraph"/>
      </w:pPr>
      <w:r>
        <w:t xml:space="preserve">A critical challenge for Data Scientists in Mexico City is the potential for algorithmic bias. Historical data often reflects existing social inequalities, such as disparities in income or access to education between different boroughs of the city. If not carefully audited, machine learning models can perpetuate these biases, leading to unfair outcomes in lending, hiring, or law enforcement. Therefore, ethical AI practices must be embedded into the workflow of every Data Scientist.</w:t>
      </w:r>
    </w:p>
    <w:bookmarkEnd w:id="29"/>
    <w:bookmarkStart w:id="30" w:name="data-privacy-regulations"/>
    <w:p>
      <w:pPr>
        <w:pStyle w:val="Heading3"/>
      </w:pPr>
      <w:r>
        <w:t xml:space="preserve">4.2 Data Privacy Regulations</w:t>
      </w:r>
    </w:p>
    <w:p>
      <w:pPr>
        <w:pStyle w:val="FirstParagraph"/>
      </w:pPr>
      <w:r>
        <w:t xml:space="preserve">Mexico has implemented the Federal Law on Protection of Personal Data Held by Private Parties (LFPDPPP). Compliance with these regulations is mandatory for all entities processing personal data in Mexico City. A proficient Data Scientist must be well-versed in legal frameworks, ensuring that data anonymization techniques are robust and that consent mechanisms are clear and transparent.</w:t>
      </w:r>
    </w:p>
    <w:bookmarkEnd w:id="30"/>
    <w:bookmarkEnd w:id="31"/>
    <w:bookmarkStart w:id="32" w:name="future-directions"/>
    <w:p>
      <w:pPr>
        <w:pStyle w:val="Heading2"/>
      </w:pPr>
      <w:r>
        <w:t xml:space="preserve">5. Future Directions</w:t>
      </w:r>
    </w:p>
    <w:p>
      <w:pPr>
        <w:pStyle w:val="FirstParagraph"/>
      </w:pPr>
      <w:r>
        <w:t xml:space="preserve">The future of the Data Scientist in Mexico City lies in hybrid roles. We anticipate a rise in positions that combine domain expertise with technical skills, particularly in agriculture, manufacturing, and energy sectors undergoing digital transformation. Furthermore, as artificial intelligence becomes more accessible through low-code platforms, the value proposition of a Data Scientist will shift towards strategic decision-making and problem formulation rather than just model implementation.</w:t>
      </w:r>
    </w:p>
    <w:p>
      <w:pPr>
        <w:pStyle w:val="BodyText"/>
      </w:pPr>
      <w:r>
        <w:t xml:space="preserve">Additionally, collaboration with international hubs is increasing. Mexico City’s Data Scientists are increasingly participating in global open-source projects and contributing to international research. This global connectivity ensures that local solutions can be scaled and shared, enhancing the city’s reputation as a center of innovation.</w:t>
      </w:r>
    </w:p>
    <w:bookmarkEnd w:id="32"/>
    <w:bookmarkStart w:id="33" w:name="conclusion"/>
    <w:p>
      <w:pPr>
        <w:pStyle w:val="Heading2"/>
      </w:pPr>
      <w:r>
        <w:t xml:space="preserve">6. Conclusion</w:t>
      </w:r>
    </w:p>
    <w:p>
      <w:pPr>
        <w:pStyle w:val="FirstParagraph"/>
      </w:pPr>
      <w:r>
        <w:t xml:space="preserve">The role of the Data Scientist in Mexico City is evolving from a purely technical function to a strategic leadership position. To thrive in this environment, professionals must possess not only advanced skills in statistics and programming but also cultural sensitivity, ethical awareness, and strong communication abilities. By addressing the unique challenges of urban mobility, financial inclusion, and public health with innovative data-driven solutions, Data Scientists are playing a pivotal role in shaping the future of Mexico City. As the city continues to grow and modernize, the demand for skilled professionals who can bridge the gap between data technology and societal needs will only increase.</w:t>
      </w:r>
    </w:p>
    <w:bookmarkEnd w:id="33"/>
    <w:bookmarkStart w:id="34" w:name="references"/>
    <w:p>
      <w:pPr>
        <w:pStyle w:val="Heading2"/>
      </w:pPr>
      <w:r>
        <w:t xml:space="preserve">References</w:t>
      </w:r>
    </w:p>
    <w:p>
      <w:pPr>
        <w:pStyle w:val="FirstParagraph"/>
      </w:pPr>
      <w:r>
        <w:t xml:space="preserve">[1] Instituto Nacional de Estadística y Geografía (INEGI). "Censos Económicos 2019." Mexico City: INEGI, 2020.</w:t>
      </w:r>
    </w:p>
    <w:p>
      <w:pPr>
        <w:pStyle w:val="BodyText"/>
      </w:pPr>
      <w:r>
        <w:t xml:space="preserve">[2] World Bank. "Digital Dividends: World Development Report 2016." Washington, DC: World Bank Group, 2016.</w:t>
      </w:r>
    </w:p>
    <w:p>
      <w:pPr>
        <w:pStyle w:val="BodyText"/>
      </w:pPr>
      <w:r>
        <w:t xml:space="preserve">[3] Ramírez-Valencia, J., et al. "Big Data and Urban Mobility in Latin American Megacities." Journal of Smart Cities and Society, vol. 12, no. 3, 2021.</w:t>
      </w:r>
    </w:p>
    <w:p>
      <w:pPr>
        <w:pStyle w:val="BodyText"/>
      </w:pPr>
      <w:r>
        <w:t xml:space="preserve">[4] Secretaría de Desarrollo Económico del Gobierno de la Ciudad de México. "Estrategia Digital CDMX 2030." Mexico City: Gobierno CDMX, 2018.</w:t>
      </w:r>
    </w:p>
    <w:p>
      <w:pPr>
        <w:pStyle w:val="BodyText"/>
      </w:pPr>
      <w:r>
        <w:t xml:space="preserve">[5] O’Neil, Cathy. Weapons of Math Destruction: How Big Data Increases Inequality and Threatens Democracy. Crown Publishing Group, 2016.</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Mexico City: Bridging Tradition and Innovation</dc:title>
  <dc:creator/>
  <dc:language>en</dc:language>
  <cp:keywords/>
  <dcterms:created xsi:type="dcterms:W3CDTF">2026-07-29T06:59:40Z</dcterms:created>
  <dcterms:modified xsi:type="dcterms:W3CDTF">2026-07-29T06:59:40Z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