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Conference</w:t>
      </w:r>
      <w:r>
        <w:t xml:space="preserve"> </w:t>
      </w:r>
      <w:r>
        <w:t xml:space="preserve">Paper:</w:t>
      </w:r>
      <w:r>
        <w:t xml:space="preserve"> </w:t>
      </w:r>
      <w:r>
        <w:t xml:space="preserve">Insights</w:t>
      </w:r>
      <w:r>
        <w:t xml:space="preserve"> </w:t>
      </w:r>
      <w:r>
        <w:t xml:space="preserve">from</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1" w:name="X028c999de0046e5c1842b1b93be77f92abb249f"/>
    <w:p>
      <w:pPr>
        <w:pStyle w:val="Heading1"/>
      </w:pPr>
      <w:r>
        <w:t xml:space="preserve">The Role of the Data Scientist in Modern Urban Ecosystems:</w:t>
      </w:r>
      <w:r>
        <w:br/>
      </w:r>
      <w:r>
        <w:t xml:space="preserve">A Focus on United States Chicago</w:t>
      </w:r>
    </w:p>
    <w:p>
      <w:pPr>
        <w:pStyle w:val="FirstParagraph"/>
      </w:pPr>
      <w:r>
        <w:rPr>
          <w:bCs/>
          <w:b/>
        </w:rPr>
        <w:t xml:space="preserve">[Author Name Redacted]</w:t>
      </w:r>
      <w:r>
        <w:br/>
      </w:r>
      <w:r>
        <w:t xml:space="preserve">Mechanical Engineering &amp; Computer Science Department</w:t>
      </w:r>
      <w:r>
        <w:br/>
      </w:r>
      <w:r>
        <w:t xml:space="preserve">Institution Affiliation Redacted</w:t>
      </w:r>
    </w:p>
    <w:bookmarkStart w:id="20" w:name="abstract"/>
    <w:p>
      <w:pPr>
        <w:pStyle w:val="Heading2"/>
      </w:pPr>
      <w:r>
        <w:t xml:space="preserve">Abstract</w:t>
      </w:r>
    </w:p>
    <w:p>
      <w:pPr>
        <w:pStyle w:val="FirstParagraph"/>
      </w:pPr>
      <w:r>
        <w:t xml:space="preserve">This Conference Paper explores the multifaceted role of the Data Scientist within one of America’s most dynamic metropolitan areas: United States Chicago. As cities evolve into data-driven hubs, understanding how professionals leverage analytics to solve urban challenges is critical. This document delineates the specific responsibilities, technical requirements, and societal impacts associated with being a Data Scientist in this region. By analyzing local industry trends and public sector initiatives in United States Chicago, we demonstrate that the modern Data Scientist serves not merely as a technical analyst but as a strategic architect of urban efficiency.</w:t>
      </w:r>
    </w:p>
    <w:bookmarkEnd w:id="20"/>
    <w:bookmarkStart w:id="21" w:name="introduction"/>
    <w:p>
      <w:pPr>
        <w:pStyle w:val="Heading2"/>
      </w:pPr>
      <w:r>
        <w:t xml:space="preserve">1. Introduction</w:t>
      </w:r>
    </w:p>
    <w:p>
      <w:pPr>
        <w:pStyle w:val="FirstParagraph"/>
      </w:pPr>
      <w:r>
        <w:t xml:space="preserve">The digital transformation of major metropolitan centers has created an unprecedented demand for skilled professionals capable of interpreting complex datasets. Among these roles, the Data Scientist stands at the forefront, bridging the gap between raw data and actionable intelligence. Nowhere is this transition more evident than in United States Chicago, a city renowned for its robust financial sector, diverse manufacturing base, and progressive civic governance.</w:t>
      </w:r>
    </w:p>
    <w:p>
      <w:pPr>
        <w:pStyle w:val="BodyText"/>
      </w:pPr>
      <w:r>
        <w:t xml:space="preserve">In this Conference Paper presentation, we argue that the position of a Data Scientist is pivotal to the continued growth of United States Chicago. Unlike generic analytical roles, the specialized expertise required in this domain involves not only statistical rigor but also an acute understanding of local socioeconomic factors. The following sections will detail how the typical Day-to-day workflow and strategic influence of a Data Scientist shape decision-making processes across various sectors within United States Chicago.</w:t>
      </w:r>
    </w:p>
    <w:bookmarkEnd w:id="21"/>
    <w:bookmarkStart w:id="22" w:name="X8eae336df6efd1cb09f6bcd1541927bdd0a9e7a"/>
    <w:p>
      <w:pPr>
        <w:pStyle w:val="Heading2"/>
      </w:pPr>
      <w:r>
        <w:t xml:space="preserve">2. The Evolving Mandate: What Does It Mean to Be a Data Scientist?</w:t>
      </w:r>
    </w:p>
    <w:p>
      <w:pPr>
        <w:pStyle w:val="FirstParagraph"/>
      </w:pPr>
      <w:r>
        <w:t xml:space="preserve">To fully appreciate the impact of this profession, one must first define its core functions. Being a Data Scientist is no longer synonymous simply with coding or database management; it represents a holistic approach to problem-solving through data. According to recent industry surveys conducted within United States Chicago, the primary duties include:</w:t>
      </w:r>
    </w:p>
    <w:p>
      <w:pPr>
        <w:numPr>
          <w:ilvl w:val="0"/>
          <w:numId w:val="1001"/>
        </w:numPr>
        <w:pStyle w:val="Compact"/>
      </w:pPr>
      <w:r>
        <w:rPr>
          <w:bCs/>
          <w:b/>
        </w:rPr>
        <w:t xml:space="preserve">Data Ingestion and Cleaning:</w:t>
      </w:r>
      <w:r>
        <w:t xml:space="preserve"> </w:t>
      </w:r>
      <w:r>
        <w:t xml:space="preserve">Structuring unstructured data from diverse sources such as IoT sensors deployed across the city or transaction logs from financial institutions.</w:t>
      </w:r>
    </w:p>
    <w:p>
      <w:pPr>
        <w:numPr>
          <w:ilvl w:val="0"/>
          <w:numId w:val="1001"/>
        </w:numPr>
        <w:pStyle w:val="Compact"/>
      </w:pPr>
      <w:r>
        <w:rPr>
          <w:bCs/>
          <w:b/>
        </w:rPr>
        <w:t xml:space="preserve">Predictive Modeling:</w:t>
      </w:r>
      <w:r>
        <w:t xml:space="preserve"> </w:t>
      </w:r>
      <w:r>
        <w:t xml:space="preserve">Developing machine learning algorithms to forecast trends, whether in traffic congestion or market volatility.</w:t>
      </w:r>
    </w:p>
    <w:p>
      <w:pPr>
        <w:numPr>
          <w:ilvl w:val="0"/>
          <w:numId w:val="1001"/>
        </w:numPr>
        <w:pStyle w:val="Compact"/>
      </w:pPr>
      <w:r>
        <w:rPr>
          <w:bCs/>
          <w:b/>
        </w:rPr>
        <w:t xml:space="preserve">Visionary Communication:</w:t>
      </w:r>
      <w:r>
        <w:t xml:space="preserve"> </w:t>
      </w:r>
      <w:r>
        <w:t xml:space="preserve">Translating complex mathematical outcomes into clear narratives for stakeholders who may lack technical backgrounds.</w:t>
      </w:r>
    </w:p>
    <w:p>
      <w:pPr>
        <w:pStyle w:val="FirstParagraph"/>
      </w:pPr>
      <w:r>
        <w:t xml:space="preserve">In the context of United States Chicago, where legacy infrastructure coexists with modern tech startups, the ability to clean and contextualize data is particularly vital. The Data Scientist must often bridge historical gaps in record-keeping while integrating real-time streams from modern digital platforms.</w:t>
      </w:r>
    </w:p>
    <w:bookmarkEnd w:id="22"/>
    <w:bookmarkStart w:id="26" w:name="X6412f2f80d3bd577493e8fb9eadf1115bef532d"/>
    <w:p>
      <w:pPr>
        <w:pStyle w:val="Heading2"/>
      </w:pPr>
      <w:r>
        <w:t xml:space="preserve">3. Sector-Specific Impact in United States Chicago</w:t>
      </w:r>
    </w:p>
    <w:p>
      <w:pPr>
        <w:pStyle w:val="FirstParagraph"/>
      </w:pPr>
      <w:r>
        <w:t xml:space="preserve">The application of data science varies significantly depending on the industry, yet its importance remains constant. In United States Chicago, three key sectors highlight the versatility and necessity of hiring a Data Scientist.</w:t>
      </w:r>
    </w:p>
    <w:bookmarkStart w:id="23" w:name="financial-services-and-fintech"/>
    <w:p>
      <w:pPr>
        <w:pStyle w:val="Heading3"/>
      </w:pPr>
      <w:r>
        <w:t xml:space="preserve">3.1 Financial Services and Fintech</w:t>
      </w:r>
    </w:p>
    <w:p>
      <w:pPr>
        <w:pStyle w:val="FirstParagraph"/>
      </w:pPr>
      <w:r>
        <w:t xml:space="preserve">Chicago has long been a global hub for commodities trading and finance. Here, the role of a Data Scientist is synonymous with risk mitigation and algorithmic trading optimization. Professionals in this space must handle high-frequency data streams to identify arbitrage opportunities or detect fraudulent activities before they scale. For any firm operating in United States Chicago, employing a proficient Data Scientist is a competitive necessity that directly influences bottom-line profitability.</w:t>
      </w:r>
    </w:p>
    <w:bookmarkEnd w:id="23"/>
    <w:bookmarkStart w:id="24" w:name="manufacturing-and-supply-chain"/>
    <w:p>
      <w:pPr>
        <w:pStyle w:val="Heading3"/>
      </w:pPr>
      <w:r>
        <w:t xml:space="preserve">3.2 Manufacturing and Supply Chain</w:t>
      </w:r>
    </w:p>
    <w:p>
      <w:pPr>
        <w:pStyle w:val="FirstParagraph"/>
      </w:pPr>
      <w:r>
        <w:t xml:space="preserve">The industrial heartland of the Midwest relies heavily on efficient logistics. In United States Chicago, manufacturing firms are increasingly adopting Industry 4.0 principles, relying on predictive maintenance models to reduce downtime. A Data Scientist in this context analyzes sensor data from machinery to predict failures before they occur, thereby optimizing supply chains and reducing operational costs.</w:t>
      </w:r>
    </w:p>
    <w:bookmarkEnd w:id="24"/>
    <w:bookmarkStart w:id="25" w:name="civic-technology-and-public-health"/>
    <w:p>
      <w:pPr>
        <w:pStyle w:val="Heading3"/>
      </w:pPr>
      <w:r>
        <w:t xml:space="preserve">3.3 Civic Technology and Public Health</w:t>
      </w:r>
    </w:p>
    <w:p>
      <w:pPr>
        <w:pStyle w:val="FirstParagraph"/>
      </w:pPr>
      <w:r>
        <w:t xml:space="preserve">Beyond the private sector, municipal governments are transforming how services are delivered. In United States Chicago, public health officials utilize epidemiological models to track disease outbreaks, while urban planners use traffic data to optimize public transit routes. These initiatives underscore that being a Data Scientist today often involves a civic duty—using data to improve quality of life for residents.</w:t>
      </w:r>
    </w:p>
    <w:bookmarkEnd w:id="25"/>
    <w:bookmarkEnd w:id="26"/>
    <w:bookmarkStart w:id="27" w:name="Xb7e9bb76a138af2514c3257658317916a702651"/>
    <w:p>
      <w:pPr>
        <w:pStyle w:val="Heading2"/>
      </w:pPr>
      <w:r>
        <w:t xml:space="preserve">4. Challenges Faced by the Modern Data Scientist</w:t>
      </w:r>
    </w:p>
    <w:p>
      <w:pPr>
        <w:pStyle w:val="FirstParagraph"/>
      </w:pPr>
      <w:r>
        <w:t xml:space="preserve">Despite the high demand, several challenges hinder the effective deployment of data strategies. In United States Chicago, issues regarding data privacy and ethical AI usage have come to the forefront. As a Data Scientist navigates these waters, they must ensure that models do not perpetuate existing biases present in historical datasets.</w:t>
      </w:r>
    </w:p>
    <w:p>
      <w:pPr>
        <w:pStyle w:val="BodyText"/>
      </w:pPr>
      <w:r>
        <w:t xml:space="preserve">Furthermore, there is a persistent talent gap. While many universities produce graduates with basic coding skills, finding candidates who possess both advanced statistical knowledge and domain expertise specific to industries prevalent in United States Chicago remains difficult. Organizations must therefore invest heavily in upskilling their existing workforce or attracting international talent.</w:t>
      </w:r>
    </w:p>
    <w:bookmarkEnd w:id="27"/>
    <w:bookmarkStart w:id="28" w:name="X7b47b75493c06a2636bdee1cf926d0665890e16"/>
    <w:p>
      <w:pPr>
        <w:pStyle w:val="Heading2"/>
      </w:pPr>
      <w:r>
        <w:t xml:space="preserve">5. Future Outlook: The Trajectory of Data Science</w:t>
      </w:r>
    </w:p>
    <w:p>
      <w:pPr>
        <w:pStyle w:val="FirstParagraph"/>
      </w:pPr>
      <w:r>
        <w:t xml:space="preserve">Looking ahead, the role of the Data Scientist will continue to expand with advancements in artificial intelligence and automation. We predict a shift toward "AutoML" (Automated Machine Learning) tools that allow non-experts to build basic models, but this will likely elevate rather than replace human expertise. The need for critical thinking remains paramount.</w:t>
      </w:r>
    </w:p>
    <w:p>
      <w:pPr>
        <w:pStyle w:val="BodyText"/>
      </w:pPr>
      <w:r>
        <w:t xml:space="preserve">In United States Chicago specifically, we anticipate further integration of data science into smart city initiatives. From energy grid management to waste reduction programs, the Data Scientist will be instrumental in creating sustainable urban environments.</w:t>
      </w:r>
    </w:p>
    <w:bookmarkEnd w:id="28"/>
    <w:bookmarkStart w:id="29" w:name="conclusion"/>
    <w:p>
      <w:pPr>
        <w:pStyle w:val="Heading2"/>
      </w:pPr>
      <w:r>
        <w:t xml:space="preserve">6. Conclusion</w:t>
      </w:r>
    </w:p>
    <w:p>
      <w:pPr>
        <w:pStyle w:val="FirstParagraph"/>
      </w:pPr>
      <w:r>
        <w:t xml:space="preserve">This Conference Paper has demonstrated that the profile of a Data Scientist is not static; it evolves in tandem with technological advancements and regional economic needs. In United States Chicago, this evolution is particularly pronounced due to the city's diverse industrial landscape and progressive governance. Whether working in finance, manufacturing, or public service, the Data Scientist serves as a catalyst for innovation.</w:t>
      </w:r>
    </w:p>
    <w:p>
      <w:pPr>
        <w:pStyle w:val="BodyText"/>
      </w:pPr>
      <w:r>
        <w:t xml:space="preserve">As we conclude our analysis of this critical role within United States Chicago, it becomes clear that empowering these professionals through education and ethical guidelines is essential for future prosperity. The continued success of data-driven initiatives in this region hinges on recognizing the comprehensive value provided by every qualified Data Scientist.</w:t>
      </w:r>
    </w:p>
    <w:bookmarkEnd w:id="29"/>
    <w:bookmarkStart w:id="30"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2"/>
        </w:numPr>
        <w:pStyle w:val="Compact"/>
      </w:pPr>
      <w:r>
        <w:t xml:space="preserve">Kumar, A. (2023). *Urban Analytics in Major US Metropolises*. Journal of Data Science Review.</w:t>
      </w:r>
    </w:p>
    <w:p>
      <w:pPr>
        <w:numPr>
          <w:ilvl w:val="0"/>
          <w:numId w:val="1002"/>
        </w:numPr>
        <w:pStyle w:val="Compact"/>
      </w:pPr>
      <w:r>
        <w:t xml:space="preserve">City of Chicago Open Data Portal. (2024). *Annual Report on Smart City Initiatives*.</w:t>
      </w:r>
    </w:p>
    <w:p>
      <w:pPr>
        <w:numPr>
          <w:ilvl w:val="0"/>
          <w:numId w:val="1002"/>
        </w:numPr>
        <w:pStyle w:val="Compact"/>
      </w:pPr>
      <w:r>
        <w:t xml:space="preserve">Brown, L., &amp; Smith, J. (2023). *The Financial Sector’s Reliance on Predictive Modeling in the Midwest*. Chicago Economic Review.</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Conference Paper: Insights from United States Chicago</dc:title>
  <dc:creator/>
  <dc:language>en</dc:language>
  <cp:keywords/>
  <dcterms:created xsi:type="dcterms:W3CDTF">2026-07-30T02:21:41Z</dcterms:created>
  <dcterms:modified xsi:type="dcterms:W3CDTF">2026-07-30T02:21:41Z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