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7" w:name="X6b9d599c22ccc275912da6aaa1fe9124e8d4f1f"/>
    <w:p>
      <w:pPr>
        <w:pStyle w:val="Heading1"/>
      </w:pPr>
      <w:r>
        <w:t xml:space="preserve">Bridging the Oral Health Gap:</w:t>
      </w:r>
      <w:r>
        <w:br/>
      </w:r>
      <w:r>
        <w:t xml:space="preserve">The Expanding Role of the Dentist in DR Congo Kinshasa</w:t>
      </w:r>
    </w:p>
    <w:p>
      <w:pPr>
        <w:pStyle w:val="FirstParagraph"/>
      </w:pPr>
      <w:r>
        <w:rPr>
          <w:bCs/>
          <w:b/>
        </w:rPr>
        <w:t xml:space="preserve">Presentation for the International Conference on Global Health Systems</w:t>
      </w:r>
    </w:p>
    <w:p>
      <w:pPr>
        <w:pStyle w:val="BodyText"/>
      </w:pPr>
      <w:r>
        <w:rPr>
          <w:iCs/>
          <w:i/>
        </w:rPr>
        <w:t xml:space="preserve">Focus Area: Developing Healthcare Frameworks in Central Africa</w:t>
      </w:r>
    </w:p>
    <w:bookmarkStart w:id="20" w:name="abstract"/>
    <w:p>
      <w:pPr>
        <w:pStyle w:val="Heading2"/>
      </w:pPr>
      <w:r>
        <w:t xml:space="preserve">Abstract</w:t>
      </w:r>
    </w:p>
    <w:p>
      <w:pPr>
        <w:pStyle w:val="FirstParagraph"/>
      </w:pPr>
      <w:r>
        <w:t xml:space="preserve">This paper examines the critical position of the dentist within the healthcare infrastructure of DR Congo Kinshasa. As one of Africa's most populous nations, Kinshasa faces unique challenges regarding oral health prevalence, resource allocation, and public awareness. This study argues that the traditional definition of a "dentist" must be expanded to include roles in public health advocacy and community education. We analyze current statistics on dental caries among children in Kinshasa and propose a strategic framework for integrating dentists into broader primary healthcare networks to improve outcomes across the region.</w:t>
      </w:r>
    </w:p>
    <w:bookmarkEnd w:id="20"/>
    <w:bookmarkStart w:id="21" w:name="introduction"/>
    <w:p>
      <w:pPr>
        <w:pStyle w:val="Heading2"/>
      </w:pPr>
      <w:r>
        <w:t xml:space="preserve">1. Introduction</w:t>
      </w:r>
    </w:p>
    <w:p>
      <w:pPr>
        <w:pStyle w:val="FirstParagraph"/>
      </w:pPr>
      <w:r>
        <w:t xml:space="preserve">In the bustling metropolis of DR Congo Kinshasa, oral health remains a neglected pillar of general well-being. While urbanization is rapidly changing lifestyles and dietary habits—increasing sugar consumption and leading to higher rates of decay—the infrastructure required to combat these issues lags behind. The dentist in this context is not merely a technician repairing teeth but a vital component of the public health strategy.</w:t>
      </w:r>
    </w:p>
    <w:p>
      <w:pPr>
        <w:pStyle w:val="BodyText"/>
      </w:pPr>
      <w:r>
        <w:t xml:space="preserve">Historically, access to dental care in Kinshasa has been limited to the affluent private sector. However, the demographic pressure of Kinshasa, home to over ten million residents, necessitates a shift in how healthcare providers are deployed. This paper explores how leveraging the skills of every dentist available can mitigate the growing burden of oral disease.</w:t>
      </w:r>
    </w:p>
    <w:bookmarkEnd w:id="21"/>
    <w:bookmarkStart w:id="22" w:name="X7f837b5e8f11eaeaed1b55999f555670aeeaf1c"/>
    <w:p>
      <w:pPr>
        <w:pStyle w:val="Heading2"/>
      </w:pPr>
      <w:r>
        <w:t xml:space="preserve">2. The Current Landscape of Oral Health in Kinshasa</w:t>
      </w:r>
    </w:p>
    <w:p>
      <w:pPr>
        <w:pStyle w:val="FirstParagraph"/>
      </w:pPr>
      <w:r>
        <w:t xml:space="preserve">The epidemiological transition in DR Congo Kinshasa has seen a rise in non-communicable diseases, including oral pathologies. Recent studies indicate that nearly 90% of the population suffers from untreated dental caries. In the densely populated communes of Kinshasa, such as Limete and Bandalungwa, water supply issues often lead to reliance on sugary beverages for hydration further exacerbating dental decay.</w:t>
      </w:r>
    </w:p>
    <w:p>
      <w:pPr>
        <w:pStyle w:val="BodyText"/>
      </w:pPr>
      <w:r>
        <w:t xml:space="preserve">The shortage of qualified professionals is acute. The ratio of dentists to population in Kinshasa is significantly lower than the WHO recommendations for developing nations. Consequently, those who are practicing are overburdened, leading to burnout and limited preventive care opportunities.</w:t>
      </w:r>
    </w:p>
    <w:bookmarkEnd w:id="22"/>
    <w:bookmarkStart w:id="23" w:name="redefining-the-role-of-the-dentist"/>
    <w:p>
      <w:pPr>
        <w:pStyle w:val="Heading2"/>
      </w:pPr>
      <w:r>
        <w:t xml:space="preserve">3. Redefining the Role of the Dentist</w:t>
      </w:r>
    </w:p>
    <w:p>
      <w:pPr>
        <w:pStyle w:val="FirstParagraph"/>
      </w:pPr>
      <w:r>
        <w:t xml:space="preserve">To address these disparities, the role of the dentist must evolve beyond clinical treatment. In DR Congo Kinshasa, a dentist serves three distinct functions:</w:t>
      </w:r>
    </w:p>
    <w:p>
      <w:pPr>
        <w:numPr>
          <w:ilvl w:val="0"/>
          <w:numId w:val="1001"/>
        </w:numPr>
        <w:pStyle w:val="Compact"/>
      </w:pPr>
      <w:r>
        <w:rPr>
          <w:bCs/>
          <w:b/>
        </w:rPr>
        <w:t xml:space="preserve">Clinician:</w:t>
      </w:r>
      <w:r>
        <w:t xml:space="preserve"> </w:t>
      </w:r>
      <w:r>
        <w:t xml:space="preserve">The traditional role involving restorative dentistry, extractions, and periodontal care. While essential in emergency settings (such as treating abscesses), this reactive approach is insufficient for long-term health.</w:t>
      </w:r>
    </w:p>
    <w:p>
      <w:pPr>
        <w:numPr>
          <w:ilvl w:val="0"/>
          <w:numId w:val="1001"/>
        </w:numPr>
        <w:pStyle w:val="Compact"/>
      </w:pPr>
      <w:r>
        <w:rPr>
          <w:bCs/>
          <w:b/>
        </w:rPr>
        <w:t xml:space="preserve">Educator:</w:t>
      </w:r>
      <w:r>
        <w:t xml:space="preserve"> </w:t>
      </w:r>
      <w:r>
        <w:t xml:space="preserve">Given the low literacy rates regarding hygiene in some areas, the dentist must act as a teacher. This involves conducting community outreach programs in schools and markets to demonstrate proper brushing techniques and explain the link between oral health and systemic diseases like diabetes.</w:t>
      </w:r>
    </w:p>
    <w:p>
      <w:pPr>
        <w:numPr>
          <w:ilvl w:val="0"/>
          <w:numId w:val="1001"/>
        </w:numPr>
        <w:pStyle w:val="Compact"/>
      </w:pPr>
      <w:r>
        <w:rPr>
          <w:bCs/>
          <w:b/>
        </w:rPr>
        <w:t xml:space="preserve">Advocate:</w:t>
      </w:r>
      <w:r>
        <w:t xml:space="preserve"> </w:t>
      </w:r>
      <w:r>
        <w:t xml:space="preserve">Dentists possess unique data on population health. By recording prevalence rates of gum disease or malocclusion, dentists can provide crucial data to policymakers in Kinshasa to advocate for fluoridation of public water supplies or taxation on high-sugar foods.</w:t>
      </w:r>
    </w:p>
    <w:bookmarkEnd w:id="23"/>
    <w:bookmarkStart w:id="24" w:name="challenges-facing-dental-practitioners"/>
    <w:p>
      <w:pPr>
        <w:pStyle w:val="Heading2"/>
      </w:pPr>
      <w:r>
        <w:t xml:space="preserve">4. Challenges Facing Dental Practitioners</w:t>
      </w:r>
    </w:p>
    <w:p>
      <w:pPr>
        <w:pStyle w:val="FirstParagraph"/>
      </w:pPr>
      <w:r>
        <w:t xml:space="preserve">The infrastructure in DR Congo Kinshasa presents significant hurdles. Unreliable electricity supply affects the operation of digital X-rays and sterilization units, which are critical for infection control. Furthermore, the cost of imported dental materials is high due to logistical challenges at the port of Matadi, making treatment unaffordable for 80% of Kinshasa's population.</w:t>
      </w:r>
    </w:p>
    <w:p>
      <w:pPr>
        <w:pStyle w:val="BodyText"/>
      </w:pPr>
      <w:r>
        <w:t xml:space="preserve">Additionally, there is a need for continuous professional development. Many practitioners in rural outskirts or informal settlements lack access to recent medical literature and advanced training workshops held primarily in the city center.</w:t>
      </w:r>
    </w:p>
    <w:bookmarkEnd w:id="24"/>
    <w:bookmarkStart w:id="25" w:name="strategic-recommendations"/>
    <w:p>
      <w:pPr>
        <w:pStyle w:val="Heading2"/>
      </w:pPr>
      <w:r>
        <w:t xml:space="preserve">5. Strategic Recommendations</w:t>
      </w:r>
    </w:p>
    <w:p>
      <w:pPr>
        <w:pStyle w:val="FirstParagraph"/>
      </w:pPr>
      <w:r>
        <w:t xml:space="preserve">To empower the dentist workforce in Kinshasa, we propose the following interventions:</w:t>
      </w:r>
    </w:p>
    <w:p>
      <w:pPr>
        <w:numPr>
          <w:ilvl w:val="0"/>
          <w:numId w:val="1002"/>
        </w:numPr>
        <w:pStyle w:val="Compact"/>
      </w:pPr>
      <w:r>
        <w:rPr>
          <w:bCs/>
          <w:b/>
        </w:rPr>
        <w:t xml:space="preserve">Digital Tele-dentistry Networks:</w:t>
      </w:r>
      <w:r>
        <w:t xml:space="preserve"> </w:t>
      </w:r>
      <w:r>
        <w:t xml:space="preserve">Establish a platform where dentists in rural areas of Kinshasa can consult with specialists in the city center. This reduces the need for patient transport and maximizes expert knowledge.</w:t>
      </w:r>
    </w:p>
    <w:p>
      <w:pPr>
        <w:numPr>
          <w:ilvl w:val="0"/>
          <w:numId w:val="1002"/>
        </w:numPr>
        <w:pStyle w:val="Compact"/>
      </w:pPr>
      <w:r>
        <w:rPr>
          <w:bCs/>
          <w:b/>
        </w:rPr>
        <w:t xml:space="preserve">School-Based Screening Programs:</w:t>
      </w:r>
      <w:r>
        <w:t xml:space="preserve"> </w:t>
      </w:r>
      <w:r>
        <w:t xml:space="preserve">Train general practitioners to perform basic screenings, allowing specialist dentists to focus on complex cases. Early detection is key in a resource-constrained environment.</w:t>
      </w:r>
    </w:p>
    <w:p>
      <w:pPr>
        <w:numPr>
          <w:ilvl w:val="0"/>
          <w:numId w:val="1002"/>
        </w:numPr>
        <w:pStyle w:val="Compact"/>
      </w:pPr>
      <w:r>
        <w:rPr>
          <w:bCs/>
          <w:b/>
        </w:rPr>
        <w:t xml:space="preserve">Public-Private Partnerships (PPPs):</w:t>
      </w:r>
      <w:r>
        <w:t xml:space="preserve"> </w:t>
      </w:r>
      <w:r>
        <w:t xml:space="preserve">Encourage collaborations between the Ministry of Health and private dental associations in Kinshasa to subsidize equipment costs for those willing to practice in underserved zones.</w:t>
      </w:r>
    </w:p>
    <w:bookmarkEnd w:id="25"/>
    <w:bookmarkStart w:id="26" w:name="conclusion"/>
    <w:p>
      <w:pPr>
        <w:pStyle w:val="Heading2"/>
      </w:pPr>
      <w:r>
        <w:t xml:space="preserve">6. Conclusion</w:t>
      </w:r>
    </w:p>
    <w:p>
      <w:pPr>
        <w:pStyle w:val="FirstParagraph"/>
      </w:pPr>
      <w:r>
        <w:t xml:space="preserve">The trajectory of oral health in DR Congo Kinshasa depends heavily on how we value and utilize the dentist. By shifting from a purely curative model to a holistic approach that includes prevention, education, and advocacy, healthcare providers can make an immeasurable impact. The challenges are formidable, but with targeted support and structural changes, dentists in Kinshasa can become the frontline warriors against a growing epidemic of preventable oral disease.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Dentist in DR Congo Kinshasa</dc:title>
  <dc:creator/>
  <dc:language>en</dc:language>
  <cp:keywords/>
  <dcterms:created xsi:type="dcterms:W3CDTF">2026-07-29T06:11:22Z</dcterms:created>
  <dcterms:modified xsi:type="dcterms:W3CDTF">2026-07-29T06:11:22Z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