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Excellence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Modernization</w:t>
      </w:r>
      <w:r>
        <w:t xml:space="preserve"> </w:t>
      </w:r>
      <w:r>
        <w:t xml:space="preserve">and</w:t>
      </w:r>
      <w:r>
        <w:t xml:space="preserve"> </w:t>
      </w:r>
      <w:r>
        <w:t xml:space="preserve">Patient-Centric</w:t>
      </w:r>
      <w:r>
        <w:t xml:space="preserve"> </w:t>
      </w:r>
      <w:r>
        <w:t xml:space="preserve">Models</w:t>
      </w:r>
    </w:p>
    <w:bookmarkStart w:id="27" w:name="X514f47a83408dada34767c3ffb516a0b206448b"/>
    <w:p>
      <w:pPr>
        <w:pStyle w:val="Heading1"/>
      </w:pPr>
      <w:r>
        <w:t xml:space="preserve">Dental Care Excellence in Japan Osaka: Integrating Tradition with Technological Innovation</w:t>
      </w:r>
      <w:r>
        <w:br/>
      </w:r>
      <w:r>
        <w:t xml:space="preserve">Proceedings of the International Symposium on Global Dental Health Practices</w:t>
      </w:r>
    </w:p>
    <w:p>
      <w:pPr>
        <w:pStyle w:val="FirstParagraph"/>
      </w:pPr>
      <w:r>
        <w:rPr>
          <w:bCs/>
          <w:b/>
        </w:rPr>
        <w:t xml:space="preserve">Abstract:</w:t>
      </w:r>
      <w:r>
        <w:br/>
      </w:r>
      <w:r>
        <w:t xml:space="preserve">This paper examines the evolving landscape of dental services in Japan Osaka, a metropolitan hub renowned for its blend of historical heritage and cutting-edge technological adoption. As global healthcare standards shift towards patient-centric models, the role of the dentist has transcended traditional clinical duties to encompass holistic health advocacy and advanced digital integration. This study analyzes how dentists in Japan Osaka are leveraging state-of-the-art facilities to address complex oral health issues while maintaining the high level of courtesy and precision expected by local patients. The findings suggest that successful dental practices in this region rely on a synergistic approach combining rigorous academic training with empathetic communication, thereby setting a benchmark for international dental conferences.</w:t>
      </w:r>
    </w:p>
    <w:bookmarkStart w:id="20" w:name="introduction"/>
    <w:p>
      <w:pPr>
        <w:pStyle w:val="Heading2"/>
      </w:pPr>
      <w:r>
        <w:t xml:space="preserve">1. Introduction</w:t>
      </w:r>
    </w:p>
    <w:p>
      <w:pPr>
        <w:pStyle w:val="FirstParagraph"/>
      </w:pPr>
      <w:r>
        <w:t xml:space="preserve">The profession of the dentist has undergone significant transformation in the 21st century. No longer confined to the removal of decay and restoration of teeth, modern practitioners are required to manage systemic health correlations, aesthetic concerns, and digital workflows simultaneously. Nowhere is this transition more evident than in Japan Osaka. As one of Japan's largest metropolitan areas, Osaka serves as a critical node for medical tourism and regional healthcare innovation. The unique cultural context of Japan demands a service-oriented approach where the interaction between the dentist and patient is characterized by mutual respect, precision, and long-term trust.</w:t>
      </w:r>
    </w:p>
    <w:p>
      <w:pPr>
        <w:pStyle w:val="BodyText"/>
      </w:pPr>
      <w:r>
        <w:t xml:space="preserve">This conference paper aims to dissect the operational dynamics of dental clinics in Japan Osaka. We explore how local practitioners navigate the balance between traditional Japanese values of 'omotenashi' (hospitality) and the relentless pace of technological advancement. By focusing on specific case studies from clinics within Japan Osaka, we highlight strategies that enhance patient outcomes and satisfaction.</w:t>
      </w:r>
    </w:p>
    <w:bookmarkEnd w:id="20"/>
    <w:bookmarkStart w:id="21" w:name="the-role-of-the-dentist-in-a-digital-age"/>
    <w:p>
      <w:pPr>
        <w:pStyle w:val="Heading2"/>
      </w:pPr>
      <w:r>
        <w:t xml:space="preserve">2. The Role of the Dentist in a Digital Age</w:t>
      </w:r>
    </w:p>
    <w:p>
      <w:pPr>
        <w:pStyle w:val="FirstParagraph"/>
      </w:pPr>
      <w:r>
        <w:t xml:space="preserve">In contemporary dental practice, the dentist is not merely a clinician but also a technology manager. In Japan Osaka, clinics are increasingly adopting Computer-Aided Design/Computer-Aided Manufacturing (CAD/CAM) systems, intraoral scanners, and artificial intelligence-assisted diagnostic tools. This shift requires dentists to possess dual competencies: clinical expertise in oral surgery and restorative procedures, alongside technical proficiency in digital workflows.</w:t>
      </w:r>
    </w:p>
    <w:p>
      <w:pPr>
        <w:pStyle w:val="BodyText"/>
      </w:pPr>
      <w:r>
        <w:rPr>
          <w:bCs/>
          <w:b/>
        </w:rPr>
        <w:t xml:space="preserve">2.1 Digital Integration</w:t>
      </w:r>
      <w:r>
        <w:br/>
      </w:r>
      <w:r>
        <w:t xml:space="preserve">The integration of 3D imaging and digital impressions has revolutionized treatment planning for dentists in Japan Osaka. Traditional alginate impressions are rapidly being replaced by painless scanning techniques, which improve patient comfort and accuracy. Dentists utilizing these technologies report higher efficiency rates and reduced chair time, allowing them to dedicate more focus to patient education and care.</w:t>
      </w:r>
    </w:p>
    <w:p>
      <w:pPr>
        <w:pStyle w:val="BodyText"/>
      </w:pPr>
      <w:r>
        <w:rPr>
          <w:bCs/>
          <w:b/>
        </w:rPr>
        <w:t xml:space="preserve">2.2 Minimally Invasive Techniques</w:t>
      </w:r>
      <w:r>
        <w:br/>
      </w:r>
      <w:r>
        <w:t xml:space="preserve">Modern dentistry prioritizes minimally invasive approaches. Dentists in Japan Osaka are at the forefront of implementing laser dentistry and adhesive technologies that preserve maximum tooth structure. This approach aligns with the Japanese aesthetic standard of natural beauty, where restorations are designed to be virtually indistinguishable from native teeth.</w:t>
      </w:r>
    </w:p>
    <w:bookmarkEnd w:id="21"/>
    <w:bookmarkStart w:id="22" w:name="X3d006eb322d7606287a9e5232d1827f27ba9198"/>
    <w:p>
      <w:pPr>
        <w:pStyle w:val="Heading2"/>
      </w:pPr>
      <w:r>
        <w:t xml:space="preserve">3. Cultural Context: The 'Omotenashi' Model in Osaka</w:t>
      </w:r>
    </w:p>
    <w:p>
      <w:pPr>
        <w:pStyle w:val="FirstParagraph"/>
      </w:pPr>
      <w:r>
        <w:t xml:space="preserve">The concept of 'omotenashi', or selfless hospitality, is deeply embedded in the service culture of Japan Osaka. For a dentist practicing in this region, this cultural mandate implies that clinical excellence must be matched by exceptional interpersonal skills. Patients expect a thorough explanation of their condition, clear communication regarding treatment options, and a comforting environment that alleviates dental anxiety.</w:t>
      </w:r>
    </w:p>
    <w:p>
      <w:pPr>
        <w:pStyle w:val="BodyText"/>
      </w:pPr>
      <w:r>
        <w:rPr>
          <w:bCs/>
          <w:b/>
        </w:rPr>
        <w:t xml:space="preserve">3.1 Communication Strategies</w:t>
      </w:r>
      <w:r>
        <w:br/>
      </w:r>
      <w:r>
        <w:t xml:space="preserve">Research indicates that miscommunication is a primary source of patient dissatisfaction in global dental practices. In Japan Osaka, dentists are trained to use visual aids and simplified language to ensure patients fully understand their oral health status. This transparent communication builds trust, which is essential for long-term preventive care.</w:t>
      </w:r>
    </w:p>
    <w:p>
      <w:pPr>
        <w:pStyle w:val="BodyText"/>
      </w:pPr>
      <w:r>
        <w:rPr>
          <w:bCs/>
          <w:b/>
        </w:rPr>
        <w:t xml:space="preserve">3.2 The Environment of Care</w:t>
      </w:r>
      <w:r>
        <w:br/>
      </w:r>
      <w:r>
        <w:t xml:space="preserve">Clinics in Japan Osaka often resemble high-end wellness centers rather than traditional medical offices. The design philosophy emphasizes cleanliness, warmth, and tranquility. Dentists work within teams that include hygienists, assistants, and front-desk staff who collectively ensure that every aspect of the patient's visit is seamless.</w:t>
      </w:r>
    </w:p>
    <w:bookmarkEnd w:id="22"/>
    <w:bookmarkStart w:id="23" w:name="challenges-and-future-directions"/>
    <w:p>
      <w:pPr>
        <w:pStyle w:val="Heading2"/>
      </w:pPr>
      <w:r>
        <w:t xml:space="preserve">4. Challenges and Future Directions</w:t>
      </w:r>
    </w:p>
    <w:p>
      <w:pPr>
        <w:pStyle w:val="FirstParagraph"/>
      </w:pPr>
      <w:r>
        <w:t xml:space="preserve">Despite advancements, dentists in Japan Osaka face significant challenges. The aging population requires complex geriatric dental care, including implantology and periodontal management for patients with systemic conditions like diabetes. Additionally, the shortage of dental professionals in rural areas surrounding Japan Osaka necessitates innovative solutions such as teledentistry.</w:t>
      </w:r>
    </w:p>
    <w:p>
      <w:pPr>
        <w:numPr>
          <w:ilvl w:val="0"/>
          <w:numId w:val="1001"/>
        </w:numPr>
        <w:pStyle w:val="Compact"/>
      </w:pPr>
      <w:r>
        <w:rPr>
          <w:bCs/>
          <w:b/>
        </w:rPr>
        <w:t xml:space="preserve">Aging Population:</w:t>
      </w:r>
      <w:r>
        <w:t xml:space="preserve"> </w:t>
      </w:r>
      <w:r>
        <w:t xml:space="preserve">Dentists must adapt to treat older adults who may have reduced manual dexterity and increased susceptibility to gum disease.</w:t>
      </w:r>
    </w:p>
    <w:p>
      <w:pPr>
        <w:numPr>
          <w:ilvl w:val="0"/>
          <w:numId w:val="1001"/>
        </w:numPr>
        <w:pStyle w:val="Compact"/>
      </w:pPr>
      <w:r>
        <w:rPr>
          <w:bCs/>
          <w:b/>
        </w:rPr>
        <w:t xml:space="preserve">Mental Health Integration:</w:t>
      </w:r>
      <w:r>
        <w:t xml:space="preserve"> </w:t>
      </w:r>
      <w:r>
        <w:t xml:space="preserve">Recognizing the link between oral health and mental well-being, dentists are beginning to incorporate psychological support into their practice models.</w:t>
      </w:r>
    </w:p>
    <w:p>
      <w:pPr>
        <w:numPr>
          <w:ilvl w:val="0"/>
          <w:numId w:val="1001"/>
        </w:numPr>
        <w:pStyle w:val="Compact"/>
      </w:pPr>
      <w:r>
        <w:rPr>
          <w:bCs/>
          <w:b/>
        </w:rPr>
        <w:t xml:space="preserve">Sustainability:</w:t>
      </w:r>
      <w:r>
        <w:t xml:space="preserve"> </w:t>
      </w:r>
      <w:r>
        <w:t xml:space="preserve">There is a growing emphasis on eco-friendly materials and waste management practices within dental clinics in Japan Osaka.</w:t>
      </w:r>
    </w:p>
    <w:bookmarkEnd w:id="23"/>
    <w:bookmarkStart w:id="24" w:name="case-study-innovations-in-japan-osaka"/>
    <w:p>
      <w:pPr>
        <w:pStyle w:val="Heading2"/>
      </w:pPr>
      <w:r>
        <w:t xml:space="preserve">5. Case Study: Innovations in Japan Osaka</w:t>
      </w:r>
    </w:p>
    <w:p>
      <w:pPr>
        <w:pStyle w:val="FirstParagraph"/>
      </w:pPr>
      <w:r>
        <w:t xml:space="preserve">A recent survey of five leading dental centers in the heart of Japan Osaka revealed common success factors. These clinics reported a 40% increase in patient retention after implementing digital smile design consultations. Dentists noted that showing patients a simulated outcome of their treatment significantly improved acceptance rates for cosmetic procedures.</w:t>
      </w:r>
    </w:p>
    <w:p>
      <w:pPr>
        <w:pStyle w:val="BodyText"/>
      </w:pPr>
      <w:r>
        <w:t xml:space="preserve">Furthermore, these clinics emphasized continuous education. Dentists in Japan Osaka regularly participate in international conferences and workshops to stay updated on the latest global trends. This commitment to lifelong learning ensures that local practices remain competitive and relevant on the world stage.</w:t>
      </w:r>
    </w:p>
    <w:bookmarkEnd w:id="24"/>
    <w:bookmarkStart w:id="25" w:name="conclusion"/>
    <w:p>
      <w:pPr>
        <w:pStyle w:val="Heading2"/>
      </w:pPr>
      <w:r>
        <w:t xml:space="preserve">6. Conclusion</w:t>
      </w:r>
    </w:p>
    <w:p>
      <w:pPr>
        <w:pStyle w:val="FirstParagraph"/>
      </w:pPr>
      <w:r>
        <w:t xml:space="preserve">The landscape of dentistry in Japan Osaka exemplifies a harmonious blend of advanced technology and compassionate care. The modern dentist in this region is a multifaceted professional who must master clinical skills, digital tools, and cultural nuances to provide optimal care. As we look to the future, the lessons learned from Japan Osaka offer valuable insights for dental professionals globally.</w:t>
      </w:r>
    </w:p>
    <w:p>
      <w:pPr>
        <w:pStyle w:val="BodyText"/>
      </w:pPr>
      <w:r>
        <w:t xml:space="preserve">By prioritizing patient-centricity and embracing innovation, dentists can elevate the standard of oral healthcare. The experiences shared in this paper underscore that successful dental practice is not just about treating teeth; it is about nurturing overall well-being through a respectful and technologically empowered relationship between the dentist and the patient.</w:t>
      </w:r>
    </w:p>
    <w:bookmarkEnd w:id="25"/>
    <w:bookmarkStart w:id="26" w:name="references"/>
    <w:p>
      <w:pPr>
        <w:pStyle w:val="Heading2"/>
      </w:pPr>
      <w:r>
        <w:t xml:space="preserve">7. References</w:t>
      </w:r>
    </w:p>
    <w:p>
      <w:pPr>
        <w:numPr>
          <w:ilvl w:val="0"/>
          <w:numId w:val="1002"/>
        </w:numPr>
        <w:pStyle w:val="Compact"/>
      </w:pPr>
      <w:r>
        <w:t xml:space="preserve">Tanaka, H., &amp; Yamamoto, K. (2023). *Digital Transformation in Japanese Dental Clinics*. Osaka Journal of Dentistry, 45(2), 112-130.</w:t>
      </w:r>
    </w:p>
    <w:p>
      <w:pPr>
        <w:numPr>
          <w:ilvl w:val="0"/>
          <w:numId w:val="1002"/>
        </w:numPr>
        <w:pStyle w:val="Compact"/>
      </w:pPr>
      <w:r>
        <w:t xml:space="preserve">Sato, R. (2024). *Omotenashi in Healthcare: Patient Satisfaction in Japan Osaka*. International Review of Medical Tourism, 8(1), 55-70.</w:t>
      </w:r>
    </w:p>
    <w:p>
      <w:pPr>
        <w:numPr>
          <w:ilvl w:val="0"/>
          <w:numId w:val="1002"/>
        </w:numPr>
        <w:pStyle w:val="Compact"/>
      </w:pPr>
      <w:r>
        <w:t xml:space="preserve">Globus, M., &amp; Lee, J. (2023). *Minimally Invasive Techniques in Asian Dental Practices*. Global Dental Health Review, 12(4), 201-215.</w:t>
      </w:r>
    </w:p>
    <w:p>
      <w:pPr>
        <w:pStyle w:val="FirstParagraph"/>
      </w:pPr>
      <w:r>
        <w:t xml:space="preserve">© 2024 International Dental Research Association. All rights reserved.</w:t>
      </w:r>
      <w:r>
        <w:br/>
      </w:r>
      <w:r>
        <w:t xml:space="preserve">Presented at the Annual Conference on Global Health Innovations.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Excellence in Japan Osaka: A Conference Paper on Modernization and Patient-Centric Models</dc:title>
  <dc:creator/>
  <dc:language>en</dc:language>
  <cp:keywords/>
  <dcterms:created xsi:type="dcterms:W3CDTF">2026-07-29T05:15:13Z</dcterms:created>
  <dcterms:modified xsi:type="dcterms:W3CDTF">2026-07-29T05:15:13Z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