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20b2f9399c71d06dcbe18cbca5f74879344075c"/>
    <w:p>
      <w:pPr>
        <w:pStyle w:val="Heading1"/>
      </w:pPr>
      <w:r>
        <w:t xml:space="preserve">Bridging the Gap in Oral Health: A Strategic Analysis of Dentist Practice and Public Health Infrastructure in Tanzania Dar es Salaam</w:t>
      </w:r>
    </w:p>
    <w:p>
      <w:pPr>
        <w:pStyle w:val="FirstParagraph"/>
      </w:pPr>
      <w:r>
        <w:rPr>
          <w:bCs/>
          <w:b/>
        </w:rPr>
        <w:t xml:space="preserve">[Author Name Redacted]</w:t>
      </w:r>
      <w:r>
        <w:br/>
      </w:r>
      <w:r>
        <w:t xml:space="preserve">Department of Public Health and Community Dentistry</w:t>
      </w:r>
      <w:r>
        <w:br/>
      </w:r>
      <w:r>
        <w:t xml:space="preserve">University of Dar es Salaam, Tanzania</w:t>
      </w:r>
    </w:p>
    <w:bookmarkStart w:id="20" w:name="abstract"/>
    <w:p>
      <w:pPr>
        <w:pStyle w:val="Heading3"/>
      </w:pPr>
      <w:r>
        <w:t xml:space="preserve">Abstract</w:t>
      </w:r>
    </w:p>
    <w:p>
      <w:pPr>
        <w:pStyle w:val="FirstParagraph"/>
      </w:pPr>
      <w:r>
        <w:t xml:space="preserve">This conference paper examines the current state of dental healthcare provision in Tanzania Dar es Salaam, focusing on the role of the Dentist as a pivotal figure in urban public health. Despite being the economic hub of Tanzania, Dar es Salaam faces significant disparities in oral health access due to an uneven distribution of specialists and limited insurance coverage for dental procedures. This study analyzes data from major healthcare facilities within Dar es Salaam to identify barriers such as infrastructure deficits, workforce shortages, and socio-economic factors affecting patient outcomes. The findings suggest that a collaborative model involving the government, private sector Dentist practices, and community-based health education is essential to improve oral health metrics in Tanzania Dar es Salaam.</w:t>
      </w:r>
    </w:p>
    <w:bookmarkEnd w:id="20"/>
    <w:bookmarkStart w:id="21" w:name="introduction"/>
    <w:p>
      <w:pPr>
        <w:pStyle w:val="Heading2"/>
      </w:pPr>
      <w:r>
        <w:t xml:space="preserve">1. Introduction</w:t>
      </w:r>
    </w:p>
    <w:p>
      <w:pPr>
        <w:pStyle w:val="FirstParagraph"/>
      </w:pPr>
      <w:r>
        <w:t xml:space="preserve">Tanzania Dar es Salaam stands as the commercial capital of the United Republic of Tanzania, hosting a rapidly growing population that exceeds four million residents. As urbanization accelerates, so does the prevalence of non-communicable diseases (NCDs), with oral health disorders emerging as a significant public health concern. The role of the Dentist in this context extends beyond simple tooth extraction or cavity filling; it encompasses preventive care, early detection of systemic conditions linked to oral health, and patient education. However, the accessibility and quality of dental care in Tanzania Dar es Salaam remain inconsistent.</w:t>
      </w:r>
    </w:p>
    <w:p>
      <w:pPr>
        <w:pStyle w:val="BodyText"/>
      </w:pPr>
      <w:r>
        <w:t xml:space="preserve">The primary objective of this paper is to evaluate the operational challenges faced by Dentist professionals in Tanzania Dar es Salaam and to propose strategic interventions that can enhance service delivery. By focusing on the intersection of urban planning, public health policy, and clinical practice, this document aims to provide actionable insights for policymakers, healthcare administrators, and medical practitioners operating within this vibrant yet challenging metropolitan landscape.</w:t>
      </w:r>
    </w:p>
    <w:bookmarkEnd w:id="21"/>
    <w:bookmarkStart w:id="22" w:name="Xc3584267d7342e73801b5471f369d511cb17946"/>
    <w:p>
      <w:pPr>
        <w:pStyle w:val="Heading2"/>
      </w:pPr>
      <w:r>
        <w:t xml:space="preserve">2. The State of Oral Health in Tanzania Dar es Salaam</w:t>
      </w:r>
    </w:p>
    <w:p>
      <w:pPr>
        <w:pStyle w:val="FirstParagraph"/>
      </w:pPr>
      <w:r>
        <w:t xml:space="preserve">The oral health profile of residents in Tanzania Dar es Salaam reflects broader socio-economic trends. High sugar consumption, linked to the increased availability of processed foods and sugary beverages in urban markets, has contributed to a rising incidence of dental caries among children and young adults. Furthermore, tobacco use remains a critical risk factor for periodontal disease and oral cancers across Tanzania Dar es Salaam.</w:t>
      </w:r>
    </w:p>
    <w:p>
      <w:pPr>
        <w:pStyle w:val="BodyText"/>
      </w:pPr>
      <w:r>
        <w:t xml:space="preserve">Despite these challenges, the healthcare infrastructure has not expanded at a pace commensurate with population growth. Public hospitals in Tanzania Dar es Salaam often operate under severe resource constraints, leading to long waiting times and limited capacity for complex dental procedures. Consequently, many residents rely on private clinics. However, the cost of services provided by independent Dentist practitioners is frequently prohibitive for the average citizen, creating a two-tiered system where quality care is accessible only to those with comprehensive health insurance or high disposable income.</w:t>
      </w:r>
    </w:p>
    <w:bookmarkEnd w:id="22"/>
    <w:bookmarkStart w:id="25" w:name="the-role-and-challenges-of-the-dentist"/>
    <w:p>
      <w:pPr>
        <w:pStyle w:val="Heading2"/>
      </w:pPr>
      <w:r>
        <w:t xml:space="preserve">3. The Role and Challenges of the Dentist</w:t>
      </w:r>
    </w:p>
    <w:p>
      <w:pPr>
        <w:pStyle w:val="FirstParagraph"/>
      </w:pPr>
      <w:r>
        <w:t xml:space="preserve">The Dentist in Tanzania Dar es Salaam operates within a complex ecosystem defined by regulatory frameworks, ethical obligations, and practical limitations. A significant challenge is the maldistribution of dental professionals. While there are numerous graduates from local dental schools, many choose to practice in affluent neighborhoods such as Masaki or Oyster Bay rather than serving underserved communities in densely populated areas like Kigamboni or Mbezi.</w:t>
      </w:r>
    </w:p>
    <w:bookmarkStart w:id="23" w:name="infrastructure-and-technology"/>
    <w:p>
      <w:pPr>
        <w:pStyle w:val="Heading3"/>
      </w:pPr>
      <w:r>
        <w:t xml:space="preserve">3.1 Infrastructure and Technology</w:t>
      </w:r>
    </w:p>
    <w:p>
      <w:pPr>
        <w:pStyle w:val="FirstParagraph"/>
      </w:pPr>
      <w:r>
        <w:t xml:space="preserve">In Tanzania Dar es Salaam, the availability of modern dental equipment varies drastically between private and public sectors. Many Dentist offices in the city lack reliable electricity, consistent water supply, and sterilization facilities due to broader urban infrastructure issues. This compromises infection control protocols, which are paramount in dental practice. Furthermore, the high cost of importing advanced diagnostic tools such as digital X-rays and CAD/CAM systems limits the ability of Dentists to offer state-of-the-art care within Tanzania Dar es Salaam.</w:t>
      </w:r>
    </w:p>
    <w:bookmarkEnd w:id="23"/>
    <w:bookmarkStart w:id="24" w:name="continuing-professional-development"/>
    <w:p>
      <w:pPr>
        <w:pStyle w:val="Heading3"/>
      </w:pPr>
      <w:r>
        <w:t xml:space="preserve">3.2 Continuing Professional Development</w:t>
      </w:r>
    </w:p>
    <w:p>
      <w:pPr>
        <w:pStyle w:val="FirstParagraph"/>
      </w:pPr>
      <w:r>
        <w:t xml:space="preserve">The field of dentistry is rapidly evolving with new materials, techniques, and digital health integrations. However, access to continuous professional development (CPD) opportunities for Dentists in Tanzania Dar es Salaam is limited. Conferences and workshops are often held outside the city or require significant travel expenses that individual practitioners may not afford. This isolation hinders the dissemination of best practices and innovative solutions within the local dental community.</w:t>
      </w:r>
    </w:p>
    <w:bookmarkEnd w:id="24"/>
    <w:bookmarkEnd w:id="25"/>
    <w:bookmarkStart w:id="26" w:name="socio-economic-barriers-to-access"/>
    <w:p>
      <w:pPr>
        <w:pStyle w:val="Heading2"/>
      </w:pPr>
      <w:r>
        <w:t xml:space="preserve">4. Socio-Economic Barriers to Access</w:t>
      </w:r>
    </w:p>
    <w:p>
      <w:pPr>
        <w:pStyle w:val="FirstParagraph"/>
      </w:pPr>
      <w:r>
        <w:t xml:space="preserve">The economic landscape of Tanzania Dar es Salaam poses substantial barriers to equitable dental care. With a large informal sector workforce, many residents lack formal health insurance that covers dental services. When oral pain becomes unbearable, individuals often resort to traditional remedies or unqualified practitioners, exacerbating the condition and leading to severe complications such as abscesses or sepsis.</w:t>
      </w:r>
    </w:p>
    <w:p>
      <w:pPr>
        <w:pStyle w:val="BodyText"/>
      </w:pPr>
      <w:r>
        <w:t xml:space="preserve">Educational gaps also play a critical role. Oral health literacy in Tanzania Dar es Salaam is generally low. Many residents do not understand the link between systemic health and oral hygiene, nor do they recognize early signs of dental decay. The Dentist’s role must therefore expand to include robust patient education components, utilizing local languages and culturally relevant communication strategies to empower citizens in Tanzania Dar es Salaam.</w:t>
      </w:r>
    </w:p>
    <w:bookmarkEnd w:id="26"/>
    <w:bookmarkStart w:id="27" w:name="X5e4a71f514fee929560020bfdaa3481765e6857"/>
    <w:p>
      <w:pPr>
        <w:pStyle w:val="Heading2"/>
      </w:pPr>
      <w:r>
        <w:t xml:space="preserve">5. Strategic Recommendations for Improvement</w:t>
      </w:r>
    </w:p>
    <w:p>
      <w:pPr>
        <w:pStyle w:val="FirstParagraph"/>
      </w:pPr>
      <w:r>
        <w:t xml:space="preserve">To address these multifaceted challenges, a concerted effort involving multiple stakeholders is required. The following recommendations are proposed for implementation within Tanzania Dar es Salaam:</w:t>
      </w:r>
    </w:p>
    <w:p>
      <w:pPr>
        <w:numPr>
          <w:ilvl w:val="0"/>
          <w:numId w:val="1001"/>
        </w:numPr>
        <w:pStyle w:val="Compact"/>
      </w:pPr>
      <w:r>
        <w:rPr>
          <w:bCs/>
          <w:b/>
        </w:rPr>
        <w:t xml:space="preserve">Incentivized Deployment:</w:t>
      </w:r>
      <w:r>
        <w:t xml:space="preserve"> </w:t>
      </w:r>
      <w:r>
        <w:t xml:space="preserve">The government should offer financial incentives, such as loan forgiveness or housing subsidies, to Dentists who agree to practice in underserved districts of Tanzania Dar es Salaam. This can help correct the geographic imbalance in healthcare provision.</w:t>
      </w:r>
    </w:p>
    <w:p>
      <w:pPr>
        <w:numPr>
          <w:ilvl w:val="0"/>
          <w:numId w:val="1001"/>
        </w:numPr>
        <w:pStyle w:val="Compact"/>
      </w:pPr>
      <w:r>
        <w:rPr>
          <w:bCs/>
          <w:b/>
        </w:rPr>
        <w:t xml:space="preserve">Public-Private Partnerships (PPPs):</w:t>
      </w:r>
      <w:r>
        <w:t xml:space="preserve"> </w:t>
      </w:r>
      <w:r>
        <w:t xml:space="preserve">Collaborations between the Ministry of Health and private Dentist associations can facilitate resource sharing. Private clinics could be contracted to handle overflow cases from public hospitals, reducing waiting times and improving efficiency across Tanzania Dar es Salaam.</w:t>
      </w:r>
    </w:p>
    <w:p>
      <w:pPr>
        <w:numPr>
          <w:ilvl w:val="0"/>
          <w:numId w:val="1001"/>
        </w:numPr>
        <w:pStyle w:val="Compact"/>
      </w:pPr>
      <w:r>
        <w:rPr>
          <w:bCs/>
          <w:b/>
        </w:rPr>
        <w:t xml:space="preserve">Digital Health Integration:</w:t>
      </w:r>
      <w:r>
        <w:t xml:space="preserve"> </w:t>
      </w:r>
      <w:r>
        <w:t xml:space="preserve">Leveraging mobile technology, Dentists in Tanzania Dar es Salaam can implement tele-dentistry platforms for preliminary consultations and follow-ups. This is particularly useful for reaching residents in remote islands or peripheral areas of the city where physical access to clinics is difficult.</w:t>
      </w:r>
    </w:p>
    <w:p>
      <w:pPr>
        <w:numPr>
          <w:ilvl w:val="0"/>
          <w:numId w:val="1001"/>
        </w:numPr>
        <w:pStyle w:val="Compact"/>
      </w:pPr>
      <w:r>
        <w:rPr>
          <w:bCs/>
          <w:b/>
        </w:rPr>
        <w:t xml:space="preserve">Enhanced Insurance Coverage:</w:t>
      </w:r>
      <w:r>
        <w:t xml:space="preserve"> </w:t>
      </w:r>
      <w:r>
        <w:t xml:space="preserve">There must be a push to integrate basic dental services into the National Health Insurance Fund (NHIF). By making preventive and basic restorative care affordable, the burden on tertiary care facilities in Tanzania Dar es Salaam can be reduced.</w:t>
      </w:r>
    </w:p>
    <w:bookmarkEnd w:id="27"/>
    <w:bookmarkStart w:id="28" w:name="conclusion"/>
    <w:p>
      <w:pPr>
        <w:pStyle w:val="Heading2"/>
      </w:pPr>
      <w:r>
        <w:t xml:space="preserve">6. Conclusion</w:t>
      </w:r>
    </w:p>
    <w:p>
      <w:pPr>
        <w:pStyle w:val="FirstParagraph"/>
      </w:pPr>
      <w:r>
        <w:t xml:space="preserve">The landscape of dental healthcare in Tanzania Dar es Salaam is at a crossroads. While the city possesses a growing pool of talented Dentist professionals, systemic barriers hinder their ability to serve the entire population effectively. The interplay between urbanization, economic disparity, and infrastructure deficits creates a complex environment that requires nuanced solutions.</w:t>
      </w:r>
    </w:p>
    <w:p>
      <w:pPr>
        <w:pStyle w:val="BodyText"/>
      </w:pPr>
      <w:r>
        <w:t xml:space="preserve">It is imperative that stakeholders recognize the Dentist not merely as a technician for teeth repair but as a crucial component of the broader public health framework in Tanzania Dar es Salaam. By addressing workforce distribution, improving infrastructure, enhancing education, and expanding insurance coverage, Tanzania Dar es Salaam can move towards a model of equitable oral healthcare. The future of dental practice in this region depends on collaborative efforts that prioritize accessibility and quality for all residents.</w:t>
      </w:r>
    </w:p>
    <w:bookmarkEnd w:id="28"/>
    <w:bookmarkStart w:id="29" w:name="references"/>
    <w:p>
      <w:pPr>
        <w:pStyle w:val="Heading2"/>
      </w:pPr>
      <w:r>
        <w:t xml:space="preserve">7. References</w:t>
      </w:r>
    </w:p>
    <w:p>
      <w:pPr>
        <w:pStyle w:val="FirstParagraph"/>
      </w:pPr>
      <w:r>
        <w:rPr>
          <w:iCs/>
          <w:i/>
        </w:rPr>
        <w:t xml:space="preserve">(Note: In a formal academic submission, detailed citations from the Tanzania Ministry of Health reports, World Health Organization data on oral health, and peer-reviewed journals regarding East African public health would be included here.)</w:t>
      </w:r>
    </w:p>
    <w:p>
      <w:r>
        <w:pict>
          <v:rect style="width:0;height:1.5pt" o:hralign="center" o:hrstd="t" o:hr="t"/>
        </w:pict>
      </w:r>
    </w:p>
    <w:p>
      <w:pPr>
        <w:pStyle w:val="FirstParagraph"/>
      </w:pPr>
      <w:r>
        <w:t xml:space="preserve">© 2023 Conference Paper Series.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Challenges and Opportunities in Tanzania Dar es Salaam</dc:title>
  <dc:creator/>
  <dc:language>en</dc:language>
  <cp:keywords/>
  <dcterms:created xsi:type="dcterms:W3CDTF">2026-07-29T20:58:23Z</dcterms:created>
  <dcterms:modified xsi:type="dcterms:W3CDTF">2026-07-29T20:58:23Z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