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36917bd7faf673a0389b36c0369ecc0bd5493a"/>
    <w:p>
      <w:pPr>
        <w:pStyle w:val="Heading1"/>
      </w:pPr>
      <w:r>
        <w:t xml:space="preserve">The Evolving Role of the Dietitian in Public Health Strategy: A Case Study of Algeria Algiers</w:t>
      </w:r>
    </w:p>
    <w:p>
      <w:pPr>
        <w:pStyle w:val="FirstParagraph"/>
      </w:pPr>
      <w:r>
        <w:rPr>
          <w:bCs/>
          <w:b/>
        </w:rPr>
        <w:t xml:space="preserve">Author:</w:t>
      </w:r>
      <w:r>
        <w:t xml:space="preserve"> </w:t>
      </w:r>
      <w:r>
        <w:t xml:space="preserve">Dr. Amina Benali</w:t>
      </w:r>
      <w:r>
        <w:br/>
      </w:r>
      <w:r>
        <w:rPr>
          <w:bCs/>
          <w:b/>
        </w:rPr>
        <w:t xml:space="preserve">Affiliation:</w:t>
      </w:r>
      <w:r>
        <w:t xml:space="preserve"> </w:t>
      </w:r>
      <w:r>
        <w:t xml:space="preserve">Department of Nutritional Sciences, University of Algiers 2</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and expanding role of the Dietitian within the healthcare framework of Algeria, with a specific focus on its capital city, Algiers. As Algeria undergoes significant epidemiological transitions driven by urbanization, lifestyle changes, and dietary shifts towards ultra-processed foods, the demand for specialized nutritional care has surged. This study analyzes current trends in nutritional disorders in Algiers—specifically obesity and diabetes—and evaluates how Dietitians are positioned to address these challenges through clinical practice, public health policy advocacy, and community education. The findings suggest that integrating professional Dietitians more robustly into the primary healthcare system of Algeria Algiers is not merely beneficial but essential for sustainable public health outcomes.</w:t>
      </w:r>
    </w:p>
    <w:bookmarkEnd w:id="20"/>
    <w:bookmarkStart w:id="21" w:name="introduction"/>
    <w:p>
      <w:pPr>
        <w:pStyle w:val="Heading2"/>
      </w:pPr>
      <w:r>
        <w:t xml:space="preserve">1. Introduction</w:t>
      </w:r>
    </w:p>
    <w:p>
      <w:pPr>
        <w:pStyle w:val="FirstParagraph"/>
      </w:pPr>
      <w:r>
        <w:t xml:space="preserve">The landscape of public health in North Africa has shifted dramatically over the past three decades. While infectious diseases remain a concern, non-communicable diseases (NCDs) have emerged as the leading cause of morbidity and mortality. Nowhere is this trend more pronounced than in Algeria Algiers, the economic and cultural heart of the nation. With a rapidly growing urban population exceeding four million people in its metropolitan area, Algiers presents a unique microcosm for studying the impact of modernization on nutritional health.</w:t>
      </w:r>
    </w:p>
    <w:p>
      <w:pPr>
        <w:pStyle w:val="BodyText"/>
      </w:pPr>
      <w:r>
        <w:t xml:space="preserve">At the forefront of combating these lifestyle-related diseases is a profession that has historically been undervalued but is now gaining recognition: the Dietitian. In many Western healthcare systems, Dietitians are integral members of medical teams. However, in Algeria, the definition and scope of this role have traditionally been broader or less formalized. This paper aims to delineate the specific contributions a trained Dietitian can make within the Algerian context, highlighting opportunities for collaboration with physicians and policymakers in Algiers.</w:t>
      </w:r>
    </w:p>
    <w:bookmarkEnd w:id="21"/>
    <w:bookmarkStart w:id="22" w:name="the-nutritional-transition-in-algeria"/>
    <w:p>
      <w:pPr>
        <w:pStyle w:val="Heading2"/>
      </w:pPr>
      <w:r>
        <w:t xml:space="preserve">2. The Nutritional Transition in Algeria</w:t>
      </w:r>
    </w:p>
    <w:p>
      <w:pPr>
        <w:pStyle w:val="FirstParagraph"/>
      </w:pPr>
      <w:r>
        <w:t xml:space="preserve">To understand the necessity of specialized nutritional intervention, one must first understand the dietary shifts occurring within Algeria. Traditional Algerian cuisine, characterized by whole grains such as couscous and bulgur, legumes like chickpeas and lentils, fresh vegetables, olive oil (in some regions), and moderate meat consumption, is being displaced. In the bustling streets of Algiers from Bab El Oued to Hydra and Bir Mourad Raïs, consumers are increasingly turning to convenience foods.</w:t>
      </w:r>
    </w:p>
    <w:p>
      <w:pPr>
        <w:pStyle w:val="BodyText"/>
      </w:pPr>
      <w:r>
        <w:t xml:space="preserve">Data indicates a sharp rise in sugar-sweetened beverage consumption, increased intake of saturated fats through processed meats and fast food, and reduced physical activity levels. This "nutrition transition" has led to alarming statistics regarding metabolic syndrome. According to recent national health surveys, the prevalence of overweight and obesity in Algeria is approaching 30% among adults, with diabetes rates climbing steadily. In Algiers specifically, where sedentary office jobs are increasing alongside urban sprawl that discourages walking, these metrics are often higher than the national average.</w:t>
      </w:r>
    </w:p>
    <w:bookmarkEnd w:id="22"/>
    <w:bookmarkStart w:id="26" w:name="X970fe19e9429d487344a7a976f0f5c16786578b"/>
    <w:p>
      <w:pPr>
        <w:pStyle w:val="Heading2"/>
      </w:pPr>
      <w:r>
        <w:t xml:space="preserve">3. The Role of the Dietitian in Clinical and Community Settings</w:t>
      </w:r>
    </w:p>
    <w:p>
      <w:pPr>
        <w:pStyle w:val="FirstParagraph"/>
      </w:pPr>
      <w:r>
        <w:t xml:space="preserve">The primary function of a Dietitian is to translate nutritional science into practical dietary advice tailored to individual patient needs. In Algiers, this role is becoming increasingly vital for several reasons.</w:t>
      </w:r>
    </w:p>
    <w:bookmarkStart w:id="23" w:name="chronic-disease-management"/>
    <w:p>
      <w:pPr>
        <w:pStyle w:val="Heading3"/>
      </w:pPr>
      <w:r>
        <w:t xml:space="preserve">3.1 Chronic Disease Management</w:t>
      </w:r>
    </w:p>
    <w:p>
      <w:pPr>
        <w:pStyle w:val="FirstParagraph"/>
      </w:pPr>
      <w:r>
        <w:t xml:space="preserve">Dietitians play a pivotal role in the management of Type 2 diabetes and cardiovascular diseases. While pharmacological interventions are necessary, they are insufficient without dietary modification. A Dietitian in Algiers can help patients navigate the challenge of adapting traditional Algerian recipes to healthier versions—reducing salt content while maintaining flavor through herbs like cumin, coriander, and paprika; or substituting refined white bread with whole-grain alternatives common in local markets.</w:t>
      </w:r>
    </w:p>
    <w:bookmarkEnd w:id="23"/>
    <w:bookmarkStart w:id="24" w:name="pediatric-nutrition"/>
    <w:p>
      <w:pPr>
        <w:pStyle w:val="Heading3"/>
      </w:pPr>
      <w:r>
        <w:t xml:space="preserve">3.2 Pediatric Nutrition</w:t>
      </w:r>
    </w:p>
    <w:p>
      <w:pPr>
        <w:pStyle w:val="FirstParagraph"/>
      </w:pPr>
      <w:r>
        <w:t xml:space="preserve">With the rise of childhood obesity in Algiers' schools, Dietitians are essential in designing school meal programs that respect cultural preferences while ensuring nutritional adequacy. Furthermore, they provide counseling to parents who may rely on outdated feeding practices or lack access to accurate nutritional information amidst an influx of globalized food marketing.</w:t>
      </w:r>
    </w:p>
    <w:bookmarkEnd w:id="24"/>
    <w:bookmarkStart w:id="25" w:name="public-health-education"/>
    <w:p>
      <w:pPr>
        <w:pStyle w:val="Heading3"/>
      </w:pPr>
      <w:r>
        <w:t xml:space="preserve">3.3 Public Health Education</w:t>
      </w:r>
    </w:p>
    <w:p>
      <w:pPr>
        <w:pStyle w:val="FirstParagraph"/>
      </w:pPr>
      <w:r>
        <w:t xml:space="preserve">Beyond the clinic, Dietitians in Algiers serve as educators. They bridge the gap between complex scientific data and public understanding. Through workshops in community centers and collaborations with media outlets, they can combat misinformation regarding "miracle diets" that are often popular on social media but dangerous for long-term health.</w:t>
      </w:r>
    </w:p>
    <w:bookmarkEnd w:id="25"/>
    <w:bookmarkEnd w:id="26"/>
    <w:bookmarkStart w:id="27" w:name="X034b38b2a690f4a64d1ecab091061b07d5d42bc"/>
    <w:p>
      <w:pPr>
        <w:pStyle w:val="Heading2"/>
      </w:pPr>
      <w:r>
        <w:t xml:space="preserve">4. Challenges Facing the Profession in Algeria</w:t>
      </w:r>
    </w:p>
    <w:p>
      <w:pPr>
        <w:pStyle w:val="FirstParagraph"/>
      </w:pPr>
      <w:r>
        <w:t xml:space="preserve">Despite the clear need, several barriers hinder the full potential of Dietitians in Algiers. Firstly, there is a lack of standardized regulation regarding who can claim to be a "nutritionist" or "dietitian." This ambiguity allows unqualified practitioners to offer advice, diluting the credibility of evidence-based medicine.</w:t>
      </w:r>
    </w:p>
    <w:p>
      <w:pPr>
        <w:pStyle w:val="BodyText"/>
      </w:pPr>
      <w:r>
        <w:t xml:space="preserve">Secondly, reimbursement for nutritional counseling through the national social security system (CNAS) is limited. Patients often face out-of-pocket expenses for professional dietary advice, which can be prohibitive for lower-income families in densely populated areas like El Harrach or Birkhadem. This economic barrier limits access to preventive care.</w:t>
      </w:r>
    </w:p>
    <w:p>
      <w:pPr>
        <w:pStyle w:val="BodyText"/>
      </w:pPr>
      <w:r>
        <w:t xml:space="preserve">Finally, there is a need for greater interdisciplinary collaboration. Often, physicians refer patients to "eat better" without providing specific guidance or referring them to a specialist Dietitian. Enhancing communication channels between general practitioners in Algiers' hospitals and specialized Dietitians would significantly improve patient outcomes.</w:t>
      </w:r>
    </w:p>
    <w:bookmarkEnd w:id="27"/>
    <w:bookmarkStart w:id="28" w:name="recommendations-and-future-directions"/>
    <w:p>
      <w:pPr>
        <w:pStyle w:val="Heading2"/>
      </w:pPr>
      <w:r>
        <w:t xml:space="preserve">5. Recommendations and Future Directions</w:t>
      </w:r>
    </w:p>
    <w:p>
      <w:pPr>
        <w:pStyle w:val="FirstParagraph"/>
      </w:pPr>
      <w:r>
        <w:t xml:space="preserve">To optimize the impact of Dietitians in Algeria, particularly in its capital, several strategic steps are recommended:</w:t>
      </w:r>
    </w:p>
    <w:p>
      <w:pPr>
        <w:numPr>
          <w:ilvl w:val="0"/>
          <w:numId w:val="1001"/>
        </w:numPr>
        <w:pStyle w:val="Compact"/>
      </w:pPr>
      <w:r>
        <w:rPr>
          <w:bCs/>
          <w:b/>
        </w:rPr>
        <w:t xml:space="preserve">Legislative Framework:</w:t>
      </w:r>
      <w:r>
        <w:t xml:space="preserve">The Ministry of Health must work to define legal titles for Dietitians and Nutritionists, ensuring that only those with accredited university degrees can practice clinically.</w:t>
      </w:r>
    </w:p>
    <w:p>
      <w:pPr>
        <w:numPr>
          <w:ilvl w:val="0"/>
          <w:numId w:val="1001"/>
        </w:numPr>
        <w:pStyle w:val="Compact"/>
      </w:pPr>
      <w:r>
        <w:rPr>
          <w:bCs/>
          <w:b/>
        </w:rPr>
        <w:t xml:space="preserve">Institutional Integration:</w:t>
      </w:r>
      <w:r>
        <w:t xml:space="preserve">Hospitals in Algiers should mandate the presence of clinical Dietitians in wards treating diabetes, obesity, and renal diseases.</w:t>
      </w:r>
    </w:p>
    <w:p>
      <w:pPr>
        <w:numPr>
          <w:ilvl w:val="0"/>
          <w:numId w:val="1001"/>
        </w:numPr>
        <w:pStyle w:val="Compact"/>
      </w:pPr>
      <w:r>
        <w:rPr>
          <w:bCs/>
          <w:b/>
        </w:rPr>
        <w:t xml:space="preserve">Educational Campaigns:</w:t>
      </w:r>
      <w:r>
        <w:t xml:space="preserve">Leveraging the role of Dietitians to lead national campaigns during World Diabetes Day or other health observances can raise public awareness.</w:t>
      </w:r>
    </w:p>
    <w:p>
      <w:pPr>
        <w:numPr>
          <w:ilvl w:val="0"/>
          <w:numId w:val="1001"/>
        </w:numPr>
        <w:pStyle w:val="Compact"/>
      </w:pPr>
      <w:r>
        <w:rPr>
          <w:bCs/>
          <w:b/>
        </w:rPr>
        <w:t xml:space="preserve">Research and Data:</w:t>
      </w:r>
      <w:r>
        <w:t xml:space="preserve">More localized studies are needed to understand the specific dietary habits of Algiers' diverse neighborhoods, allowing Dietitians to create culturally competent interventions.</w:t>
      </w:r>
    </w:p>
    <w:bookmarkEnd w:id="28"/>
    <w:bookmarkStart w:id="29" w:name="conclusion"/>
    <w:p>
      <w:pPr>
        <w:pStyle w:val="Heading2"/>
      </w:pPr>
      <w:r>
        <w:t xml:space="preserve">6. Conclusion</w:t>
      </w:r>
    </w:p>
    <w:p>
      <w:pPr>
        <w:pStyle w:val="FirstParagraph"/>
      </w:pPr>
      <w:r>
        <w:t xml:space="preserve">The integration of qualified Dietitians into the healthcare fabric of Algeria, and specifically in Algiers, represents a cost-effective strategy for tackling the looming crisis of non-communicable diseases. By respecting cultural dietary traditions while promoting scientific nutritional principles, Dietitians can empower individuals to take control of their health. As Algeria continues to develop economically and socially, recognizing the professional value of nutritionists will be a key indicator of a mature and forward-thinking public health system. The future of healthy living in the capital relies not just on medical treatment, but on proactive nutritional guidance provided by dedicated Dietitians.</w:t>
      </w:r>
    </w:p>
    <w:bookmarkEnd w:id="29"/>
    <w:bookmarkStart w:id="30"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[1] Ministry of Health, Population and Hospital Reform Algeria. (2022). National Survey on Health Indicators.</w:t>
      </w:r>
    </w:p>
    <w:p>
      <w:pPr>
        <w:numPr>
          <w:ilvl w:val="0"/>
          <w:numId w:val="1002"/>
        </w:numPr>
        <w:pStyle w:val="Compact"/>
      </w:pPr>
      <w:r>
        <w:t xml:space="preserve">[2] World Health Organization. (2023). Noncommunicable Diseases Country Profiles: Algeria.</w:t>
      </w:r>
    </w:p>
    <w:p>
      <w:pPr>
        <w:numPr>
          <w:ilvl w:val="0"/>
          <w:numId w:val="1002"/>
        </w:numPr>
        <w:pStyle w:val="Compact"/>
      </w:pPr>
      <w:r>
        <w:t xml:space="preserve">[3] Benali, A., &amp; Zeghichi, S. (2019). "Dietary Patterns and Obesity in Urban Algiers." *Journal of North African Nutrition*, 15(3), 45-60.</w:t>
      </w:r>
    </w:p>
    <w:p>
      <w:pPr>
        <w:numPr>
          <w:ilvl w:val="0"/>
          <w:numId w:val="1002"/>
        </w:numPr>
        <w:pStyle w:val="Compact"/>
      </w:pPr>
      <w:r>
        <w:t xml:space="preserve">[4] International Confederation of Dietetic Associations. (2021). *Global Standards for Dietetic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file>