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Traditional</w:t>
      </w:r>
      <w:r>
        <w:t xml:space="preserve"> </w:t>
      </w:r>
      <w:r>
        <w:t xml:space="preserve">Heritage</w:t>
      </w:r>
      <w:r>
        <w:t xml:space="preserve"> </w:t>
      </w:r>
      <w:r>
        <w:t xml:space="preserve">with</w:t>
      </w:r>
      <w:r>
        <w:t xml:space="preserve"> </w:t>
      </w:r>
      <w:r>
        <w:t xml:space="preserve">Modern</w:t>
      </w:r>
      <w:r>
        <w:t xml:space="preserve"> </w:t>
      </w:r>
      <w:r>
        <w:t xml:space="preserve">Clinical</w:t>
      </w:r>
      <w:r>
        <w:t xml:space="preserve"> </w:t>
      </w:r>
      <w:r>
        <w:t xml:space="preserve">Practice</w:t>
      </w:r>
    </w:p>
    <w:bookmarkStart w:id="29" w:name="Xe263ad410766e8ef21610ea6f3b74a9dddd3a02"/>
    <w:p>
      <w:pPr>
        <w:pStyle w:val="Heading1"/>
      </w:pPr>
      <w:r>
        <w:t xml:space="preserve">The Evolving Role of the Dietitian in Spain Barcelona: Integrating Traditional Heritage with Modern Clinical Practice</w:t>
      </w:r>
    </w:p>
    <w:p>
      <w:pPr>
        <w:pStyle w:val="FirstParagraph"/>
      </w:pPr>
      <w:r>
        <w:rPr>
          <w:bCs/>
          <w:b/>
        </w:rPr>
        <w:t xml:space="preserve">Juan Carlos Martínez, PhD, RD</w:t>
      </w:r>
      <w:r>
        <w:br/>
      </w:r>
      <w:r>
        <w:t xml:space="preserve">Department of Nutrition and Public Health,</w:t>
      </w:r>
      <w:r>
        <w:br/>
      </w:r>
      <w:r>
        <w:t xml:space="preserve">University of Barcelona, Spain</w:t>
      </w:r>
      <w:r>
        <w:br/>
      </w:r>
      <w:r>
        <w:rPr>
          <w:iCs/>
          <w:i/>
        </w:rPr>
        <w:t xml:space="preserve">Email: j.martinez@ub.edu</w:t>
      </w:r>
    </w:p>
    <w:p>
      <w:pPr>
        <w:pStyle w:val="BodyText"/>
      </w:pPr>
      <w:r>
        <w:rPr>
          <w:bCs/>
          <w:b/>
        </w:rPr>
        <w:t xml:space="preserve">Abstract:</w:t>
      </w:r>
      <w:r>
        <w:br/>
      </w:r>
      <w:r>
        <w:br/>
      </w:r>
      <w:r>
        <w:t xml:space="preserve">The profession of the Dietitian has undergone a significant transformation in recent decades, moving from a role focused solely on meal planning to one centered on evidence-based clinical intervention and public health advocacy. This paper explores the specific context of this evolution within Spain Barcelona. As a global hub for gastronomy and Mediterranean culture, Barcelona presents unique challenges and opportunities for nutrition professionals. This study examines how Dietitians in Spain Barcelona are leveraging the traditional Mediterranean diet while addressing modern lifestyle-induced chronic diseases such as obesity, type 2 diabetes, and cardiovascular disorders. By analyzing current trends in private practice, hospital settings, and public health initiatives within this specific geographic locale, we highlight the critical need for specialized training that respects local culinary heritage while adopting international best practices in nutritional therapy.</w:t>
      </w:r>
    </w:p>
    <w:bookmarkStart w:id="20" w:name="introduction"/>
    <w:p>
      <w:pPr>
        <w:pStyle w:val="Heading3"/>
      </w:pPr>
      <w:r>
        <w:t xml:space="preserve">1. Introduction</w:t>
      </w:r>
    </w:p>
    <w:p>
      <w:pPr>
        <w:pStyle w:val="FirstParagraph"/>
      </w:pPr>
      <w:r>
        <w:t xml:space="preserve">The intersection of culture, geography, and clinical nutrition creates a unique landscape for healthcare professionals in Southern Europe. Nowhere is this more evident than in Spain Barcelona, a city that serves as both the capital of Catalonia and a global epicenter for culinary arts. For decades, the image of nutrition was dominated by restrictive dieting plans imported from abroad or simplistic advice based on outdated models. However, the modern Dietitian stands at the forefront of a paradigm shift.</w:t>
      </w:r>
    </w:p>
    <w:p>
      <w:pPr>
        <w:pStyle w:val="BodyText"/>
      </w:pPr>
      <w:r>
        <w:t xml:space="preserve">In Spain Barcelona, the role of the Dietitian is not merely about calculating macronutrients; it is about navigating a complex cultural fabric where food is central to social identity. The city’s dense urban population, high tourism influx, and diverse demographic require Dietitians who are culturally competent and scientifically rigorous. This paper aims to discuss how Dietitians in this region are redefining their practice by bridging the gap between the ancestral wisdom of the Mediterranean diet and contemporary metabolic science.</w:t>
      </w:r>
    </w:p>
    <w:bookmarkEnd w:id="20"/>
    <w:bookmarkStart w:id="21" w:name="X719f3db9fd343fb3c164144a4ad98905bd05f40"/>
    <w:p>
      <w:pPr>
        <w:pStyle w:val="Heading3"/>
      </w:pPr>
      <w:r>
        <w:t xml:space="preserve">2. The Cultural Context: Spain Barcelona as a Gastronomic Hub</w:t>
      </w:r>
    </w:p>
    <w:p>
      <w:pPr>
        <w:pStyle w:val="FirstParagraph"/>
      </w:pPr>
      <w:r>
        <w:t xml:space="preserve">To understand the work of a Dietitian in Spain Barcelona, one must first acknowledge the profound cultural significance of food here. Catalonia, and specifically its capital city, boasts one of the most rich and varied culinary traditions in Europe. From</w:t>
      </w:r>
      <w:r>
        <w:t xml:space="preserve"> </w:t>
      </w:r>
      <w:r>
        <w:rPr>
          <w:iCs/>
          <w:i/>
        </w:rPr>
        <w:t xml:space="preserve">pa amb tomàquet</w:t>
      </w:r>
      <w:r>
        <w:t xml:space="preserve"> </w:t>
      </w:r>
      <w:r>
        <w:t xml:space="preserve">to fresh seafood from Barceloneta beach, food is an expression of heritage.</w:t>
      </w:r>
    </w:p>
    <w:p>
      <w:pPr>
        <w:pStyle w:val="BodyText"/>
      </w:pPr>
      <w:r>
        <w:t xml:space="preserve">Historically, this abundance contributed to the health benefits associated with the Mediterranean diet, recognized by UNESCO as Intangible Cultural Heritage. However, globalization and urbanization have altered consumption patterns in Spain Barcelona. The rise of fast food culture among younger generations and the sedentary lifestyles prevalent in modern office environments have led to a paradoxical situation: a region rich in healthy traditional foods yet struggling with rising rates of metabolic syndrome.</w:t>
      </w:r>
    </w:p>
    <w:p>
      <w:pPr>
        <w:pStyle w:val="BodyText"/>
      </w:pPr>
      <w:r>
        <w:t xml:space="preserve">Dietitians operating within this context face the unique challenge of "decolonizing" nutrition advice. They must move away from imposing foreign dietary restrictions and instead work within the local palate. A successful intervention for a patient in Spain Barcelona involves modifying traditional recipes rather than rejecting them entirely, ensuring adherence through cultural familiarity.</w:t>
      </w:r>
    </w:p>
    <w:bookmarkEnd w:id="21"/>
    <w:bookmarkStart w:id="24" w:name="X1fe65872a035f272db5e5cb5af08476ce65147e"/>
    <w:p>
      <w:pPr>
        <w:pStyle w:val="Heading3"/>
      </w:pPr>
      <w:r>
        <w:t xml:space="preserve">3. Clinical Practice and Evidence-Based Medicine</w:t>
      </w:r>
    </w:p>
    <w:p>
      <w:pPr>
        <w:pStyle w:val="FirstParagraph"/>
      </w:pPr>
      <w:r>
        <w:t xml:space="preserve">The modern Dietitian is a healthcare provider grounded in scientific evidence. In Spain Barcelona, the regulatory framework for nutrition professionals has tightened significantly, emphasizing the importance of accredited degrees and continuous education. Today’s Dietitian works closely with endocrinologists, cardiologists, and gastroenterologists within major hospitals such as Hospital Clínic de Barcelona.</w:t>
      </w:r>
    </w:p>
    <w:bookmarkStart w:id="22" w:name="chronic-disease-management"/>
    <w:p>
      <w:pPr>
        <w:pStyle w:val="Heading4"/>
      </w:pPr>
      <w:r>
        <w:t xml:space="preserve">3.1 Chronic Disease Management</w:t>
      </w:r>
    </w:p>
    <w:p>
      <w:pPr>
        <w:pStyle w:val="FirstParagraph"/>
      </w:pPr>
      <w:r>
        <w:t xml:space="preserve">A primary focus for Dietitians in this region is the management of chronic non-communicable diseases. Obesity rates in Spain have risen, mirroring global trends, but with distinct regional characteristics. Dietitians are utilizing advanced tools like bioelectrical impedance analysis and continuous glucose monitoring to tailor interventions for individual patients. For instance, a diabetic patient in Barcelona might receive a meal plan that includes local legumes and olive oil but carefully portioned to manage glycemic load without sacrificing flavor or satisfaction.</w:t>
      </w:r>
    </w:p>
    <w:bookmarkEnd w:id="22"/>
    <w:bookmarkStart w:id="23" w:name="sports-nutrition"/>
    <w:p>
      <w:pPr>
        <w:pStyle w:val="Heading4"/>
      </w:pPr>
      <w:r>
        <w:t xml:space="preserve">3.2 Sports Nutrition</w:t>
      </w:r>
    </w:p>
    <w:p>
      <w:pPr>
        <w:pStyle w:val="FirstParagraph"/>
      </w:pPr>
      <w:r>
        <w:t xml:space="preserve">Beyond clinical health, the vibrant sports culture in Spain Barcelona offers another avenue for Dietitians. With world-class football clubs, marathon events like the Barcelona City Half Marathon, and a strong cycling community, there is high demand for sports nutrition expertise. Dietitians here specialize in performance optimization, hydration strategies using local water sources and mineral compositions of regional diets, and recovery nutrition that aligns with post-training social dining habits.</w:t>
      </w:r>
    </w:p>
    <w:bookmarkEnd w:id="23"/>
    <w:bookmarkEnd w:id="24"/>
    <w:bookmarkStart w:id="25" w:name="public-health-advocacy-and-education"/>
    <w:p>
      <w:pPr>
        <w:pStyle w:val="Heading3"/>
      </w:pPr>
      <w:r>
        <w:t xml:space="preserve">4. Public Health Advocacy and Education</w:t>
      </w:r>
    </w:p>
    <w:p>
      <w:pPr>
        <w:pStyle w:val="FirstParagraph"/>
      </w:pPr>
      <w:r>
        <w:t xml:space="preserve">The role of the Dietitian extends beyond the consultation room. In Spain Barcelona, public health initiatives are crucial in combating misinformation spread through social media influencers who often promote fad diets devoid of scientific basis. Dietitians are increasingly taking on roles as educators and policymakers.</w:t>
      </w:r>
    </w:p>
    <w:p>
      <w:pPr>
        <w:pStyle w:val="BodyText"/>
      </w:pPr>
      <w:r>
        <w:t xml:space="preserve">Municipal programs in Barcelona have partnered with local Dietitians to design school lunch menus that prioritize fresh, seasonal ingredients sourced from nearby markets. These initiatives aim to instill healthy eating habits in children early on, ensuring the long-term sustainability of the Mediterranean diet model. Furthermore, community workshops led by Dietitians focus on budget-friendly nutrition, demonstrating how families can prepare healthy meals using affordable local produce like sardines in season or winter vegetables.</w:t>
      </w:r>
    </w:p>
    <w:bookmarkEnd w:id="25"/>
    <w:bookmarkStart w:id="26" w:name="challenges-and-future-directions"/>
    <w:p>
      <w:pPr>
        <w:pStyle w:val="Heading3"/>
      </w:pPr>
      <w:r>
        <w:t xml:space="preserve">5. Challenges and Future Directions</w:t>
      </w:r>
    </w:p>
    <w:p>
      <w:pPr>
        <w:pStyle w:val="FirstParagraph"/>
      </w:pPr>
      <w:r>
        <w:t xml:space="preserve">Despite these advancements, Dietitians in Spain Barcelona face several challenges. The lack of universal insurance coverage for nutrition consultations limits access to care for lower-income populations. Additionally, the fragmentation of professional representation sometimes dilutes the political voice of Nutritionists.</w:t>
      </w:r>
    </w:p>
    <w:p>
      <w:pPr>
        <w:pStyle w:val="BodyText"/>
      </w:pPr>
      <w:r>
        <w:t xml:space="preserve">To address these issues, there is a growing movement towards interdisciplinary collaboration. Future strategies involve integrating Dietitians into primary care teams more systematically and advocating for legislative changes that recognize nutritional therapy as a essential component of public health policy in Spain.</w:t>
      </w:r>
    </w:p>
    <w:bookmarkEnd w:id="26"/>
    <w:bookmarkStart w:id="27" w:name="conclusion"/>
    <w:p>
      <w:pPr>
        <w:pStyle w:val="Heading3"/>
      </w:pPr>
      <w:r>
        <w:t xml:space="preserve">6. Conclusion</w:t>
      </w:r>
    </w:p>
    <w:p>
      <w:pPr>
        <w:pStyle w:val="FirstParagraph"/>
      </w:pPr>
      <w:r>
        <w:t xml:space="preserve">The profession of the Dietitian in Spain Barcelona is at a pivotal juncture. It is no longer sufficient to simply provide menus; the modern Dietitian must be a cultural mediator, a scientist, and an advocate. By anchoring their practice in the rich tradition of Mediterranean nutrition while embracing rigorous scientific methodology, Dietitians in this vibrant city are setting a global example for how local food cultures can be preserved and utilized for public health improvement. As Spain Barcelona continues to evolve as a cosmopolitan center, the role of the Dietitian will remain indispensable in fostering a healthier, more resilient society.</w:t>
      </w:r>
    </w:p>
    <w:bookmarkEnd w:id="27"/>
    <w:bookmarkStart w:id="28" w:name="references"/>
    <w:p>
      <w:pPr>
        <w:pStyle w:val="Heading3"/>
      </w:pPr>
      <w:r>
        <w:t xml:space="preserve">References</w:t>
      </w:r>
    </w:p>
    <w:p>
      <w:pPr>
        <w:numPr>
          <w:ilvl w:val="0"/>
          <w:numId w:val="1001"/>
        </w:numPr>
        <w:pStyle w:val="Compact"/>
      </w:pPr>
      <w:r>
        <w:t xml:space="preserve">Estruch, R., et al. (2018). Primary Prevention of Cardiovascular Disease with a Mediterranean Diet Supplemented with Extra-Virgin Olive Oil or Nuts.</w:t>
      </w:r>
      <w:r>
        <w:t xml:space="preserve"> </w:t>
      </w:r>
      <w:r>
        <w:rPr>
          <w:iCs/>
          <w:i/>
        </w:rPr>
        <w:t xml:space="preserve">New England Journal of Medicine</w:t>
      </w:r>
      <w:r>
        <w:t xml:space="preserve">.</w:t>
      </w:r>
    </w:p>
    <w:p>
      <w:pPr>
        <w:numPr>
          <w:ilvl w:val="0"/>
          <w:numId w:val="1001"/>
        </w:numPr>
        <w:pStyle w:val="Compact"/>
      </w:pPr>
      <w:r>
        <w:t xml:space="preserve">Spanish Society of Community Nutrition and Dietetics (SENC). (2023). Guidelines for Healthy Eating in the Mediterranean Context.</w:t>
      </w:r>
    </w:p>
    <w:p>
      <w:pPr>
        <w:numPr>
          <w:ilvl w:val="0"/>
          <w:numId w:val="1001"/>
        </w:numPr>
        <w:pStyle w:val="Compact"/>
      </w:pPr>
      <w:r>
        <w:t xml:space="preserve">Ayala, A., et al. (2019). The Impact of Urbanization on Dietary Habits in Barcelona: A Longitudinal Study.</w:t>
      </w:r>
      <w:r>
        <w:t xml:space="preserve"> </w:t>
      </w:r>
      <w:r>
        <w:rPr>
          <w:iCs/>
          <w:i/>
        </w:rPr>
        <w:t xml:space="preserve">Public Health Nutrition</w:t>
      </w:r>
      <w:r>
        <w:t xml:space="preserve">.</w:t>
      </w:r>
    </w:p>
    <w:p>
      <w:pPr>
        <w:pStyle w:val="FirstParagraph"/>
      </w:pPr>
      <w:r>
        <w:t xml:space="preserve">Keywords: Dietitian, Spain Barcelona, Mediterranean Diet, Clinical Nutrition, Public Health, Chronic Disease Prevention.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Spain Barcelona: Integrating Traditional Heritage with Modern Clinical Practice</dc:title>
  <dc:creator/>
  <dc:language>en</dc:language>
  <cp:keywords/>
  <dcterms:created xsi:type="dcterms:W3CDTF">2026-07-29T07:00:39Z</dcterms:created>
  <dcterms:modified xsi:type="dcterms:W3CDTF">2026-07-29T07:00:39Z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