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34" w:name="X9418fe5dc236d6760aaac8156ee1b7b9d368ff1"/>
    <w:p>
      <w:pPr>
        <w:pStyle w:val="Heading1"/>
      </w:pPr>
      <w:r>
        <w:t xml:space="preserve">The Evolving Role of the Diplomat in Contemporary Geopolitics:</w:t>
      </w:r>
      <w:r>
        <w:br/>
      </w:r>
      <w:r>
        <w:t xml:space="preserve">A Strategic Analysis of Egypt Cairo</w:t>
      </w:r>
    </w:p>
    <w:p>
      <w:pPr>
        <w:pStyle w:val="FirstParagraph"/>
      </w:pPr>
      <w:r>
        <w:rPr>
          <w:bCs/>
          <w:b/>
        </w:rPr>
        <w:t xml:space="preserve">Conference Paper Submitted to the International Summit on Middle Eastern Statecraft</w:t>
      </w:r>
    </w:p>
    <w:p>
      <w:pPr>
        <w:pStyle w:val="BodyText"/>
      </w:pPr>
      <w:r>
        <w:rPr>
          <w:iCs/>
          <w:i/>
        </w:rPr>
        <w:t xml:space="preserve">Prepared by: The Institute for Global Diplomatic Studies</w:t>
      </w:r>
    </w:p>
    <w:bookmarkStart w:id="20" w:name="abstract"/>
    <w:p>
      <w:pPr>
        <w:pStyle w:val="Heading3"/>
      </w:pPr>
      <w:r>
        <w:t xml:space="preserve">Abstract</w:t>
      </w:r>
    </w:p>
    <w:p>
      <w:pPr>
        <w:pStyle w:val="FirstParagraph"/>
      </w:pPr>
      <w:r>
        <w:t xml:space="preserve">This paper examines the critical transformation of the modern diplomat's role within the complex geopolitical landscape of North Africa and the Middle East. Specifically, it focuses on Egypt Cairo as a pivotal node in international relations. As global power dynamics shift, traditional state-to-state diplomacy is increasingly supplemented by public diplomacy, economic statecraft, and multilateral engagement. This document argues that for a</w:t>
      </w:r>
      <w:r>
        <w:t xml:space="preserve"> </w:t>
      </w:r>
      <w:r>
        <w:rPr>
          <w:bCs/>
          <w:b/>
        </w:rPr>
        <w:t xml:space="preserve">Diplomat</w:t>
      </w:r>
      <w:r>
        <w:t xml:space="preserve"> </w:t>
      </w:r>
      <w:r>
        <w:t xml:space="preserve">operating in or engaging with</w:t>
      </w:r>
      <w:r>
        <w:t xml:space="preserve"> </w:t>
      </w:r>
      <w:r>
        <w:rPr>
          <w:bCs/>
          <w:b/>
        </w:rPr>
        <w:t xml:space="preserve">Egypt Cairo</w:t>
      </w:r>
      <w:r>
        <w:t xml:space="preserve">, success requires not only linguistic proficiency and historical knowledge but also an acute understanding of regional security architectures, economic diversification strategies under the Vision 2030 framework, and the cultural nuances of Nubian, Arab, and Mediterranean identities. The paper provides a comprehensive overview of current challenges and opportunities for diplomatic personnel stationed in this historic hub.</w:t>
      </w:r>
    </w:p>
    <w:bookmarkEnd w:id="20"/>
    <w:bookmarkStart w:id="21" w:name="X3e5ab19da945a5e7db1e2b6d512b543af8dff9a"/>
    <w:p>
      <w:pPr>
        <w:pStyle w:val="Heading2"/>
      </w:pPr>
      <w:r>
        <w:t xml:space="preserve">1. Introduction: The Strategic Imperative of Egypt Cairo</w:t>
      </w:r>
    </w:p>
    <w:p>
      <w:pPr>
        <w:pStyle w:val="FirstParagraph"/>
      </w:pPr>
      <w:r>
        <w:t xml:space="preserve">The role of the</w:t>
      </w:r>
      <w:r>
        <w:t xml:space="preserve"> </w:t>
      </w:r>
      <w:r>
        <w:rPr>
          <w:bCs/>
          <w:b/>
        </w:rPr>
        <w:t xml:space="preserve">Diplomat</w:t>
      </w:r>
      <w:r>
        <w:t xml:space="preserve"> </w:t>
      </w:r>
      <w:r>
        <w:t xml:space="preserve">has never been more multifaceted than in the 21st century. No longer confined to the rigid protocols of embassy walls, modern diplomatic practitioners must navigate a digital, economic, and security-heavy environment. Nowhere is this complexity more evident than in</w:t>
      </w:r>
      <w:r>
        <w:t xml:space="preserve"> </w:t>
      </w:r>
      <w:r>
        <w:rPr>
          <w:bCs/>
          <w:b/>
        </w:rPr>
        <w:t xml:space="preserve">Egypt Cairo</w:t>
      </w:r>
      <w:r>
        <w:t xml:space="preserve">. As the capital of Egypt and one of the largest metropolitan areas in Africa and the Middle East, Cairo serves as a central nervous system for regional politics. It houses numerous international organizations, including the League of Arab States, making it a critical venue for multilateral diplomacy.</w:t>
      </w:r>
    </w:p>
    <w:p>
      <w:pPr>
        <w:pStyle w:val="BodyText"/>
      </w:pPr>
      <w:r>
        <w:t xml:space="preserve">For any</w:t>
      </w:r>
      <w:r>
        <w:t xml:space="preserve"> </w:t>
      </w:r>
      <w:r>
        <w:rPr>
          <w:bCs/>
          <w:b/>
        </w:rPr>
        <w:t xml:space="preserve">Diplomat</w:t>
      </w:r>
      <w:r>
        <w:t xml:space="preserve"> </w:t>
      </w:r>
      <w:r>
        <w:t xml:space="preserve">assigned to this region, understanding the unique position of</w:t>
      </w:r>
      <w:r>
        <w:t xml:space="preserve"> </w:t>
      </w:r>
      <w:r>
        <w:rPr>
          <w:bCs/>
          <w:b/>
        </w:rPr>
        <w:t xml:space="preserve">Egypt Cairo</w:t>
      </w:r>
      <w:r>
        <w:t xml:space="preserve"> </w:t>
      </w:r>
      <w:r>
        <w:t xml:space="preserve">is paramount. The city is not merely an administrative center but a symbol of historical continuity and modern ambition. The juxtaposition of ancient heritage with rapid urbanization presents both challenges and opportunities for foreign missions. This paper explores how</w:t>
      </w:r>
      <w:r>
        <w:t xml:space="preserve"> </w:t>
      </w:r>
      <w:r>
        <w:rPr>
          <w:bCs/>
          <w:b/>
        </w:rPr>
        <w:t xml:space="preserve">Diplomat</w:t>
      </w:r>
      <w:r>
        <w:t xml:space="preserve">s can leverage these dynamics to foster stronger international ties, promote economic cooperation, and maintain regional stability.</w:t>
      </w:r>
    </w:p>
    <w:bookmarkEnd w:id="21"/>
    <w:bookmarkStart w:id="24" w:name="Xb7ec558c52f5cce477a140ec83becf676d73509"/>
    <w:p>
      <w:pPr>
        <w:pStyle w:val="Heading2"/>
      </w:pPr>
      <w:r>
        <w:t xml:space="preserve">2. The Changing Profile of the Modern Diplomat</w:t>
      </w:r>
    </w:p>
    <w:p>
      <w:pPr>
        <w:pStyle w:val="FirstParagraph"/>
      </w:pPr>
      <w:r>
        <w:t xml:space="preserve">To operate effectively in a hub like</w:t>
      </w:r>
      <w:r>
        <w:t xml:space="preserve"> </w:t>
      </w:r>
      <w:r>
        <w:rPr>
          <w:bCs/>
          <w:b/>
        </w:rPr>
        <w:t xml:space="preserve">Egypt Cairo</w:t>
      </w:r>
      <w:r>
        <w:t xml:space="preserve">, the traditional profile of a diplomat must evolve. While core competencies such as negotiation skills, report writing, and protocol adherence remain essential, new skill sets are required.</w:t>
      </w:r>
    </w:p>
    <w:bookmarkStart w:id="22" w:name="Xaaae752b5c30cb8f6fe4bc095faf466f3cc8c03"/>
    <w:p>
      <w:pPr>
        <w:pStyle w:val="Heading3"/>
      </w:pPr>
      <w:r>
        <w:t xml:space="preserve">2.1 Economic Statecraft and Investment Promotion</w:t>
      </w:r>
    </w:p>
    <w:p>
      <w:pPr>
        <w:pStyle w:val="FirstParagraph"/>
      </w:pPr>
      <w:r>
        <w:t xml:space="preserve">In today’s interconnected world, trade is diplomacy. A</w:t>
      </w:r>
      <w:r>
        <w:t xml:space="preserve"> </w:t>
      </w:r>
      <w:r>
        <w:rPr>
          <w:bCs/>
          <w:b/>
        </w:rPr>
        <w:t xml:space="preserve">Diplomat</w:t>
      </w:r>
      <w:r>
        <w:t xml:space="preserve"> </w:t>
      </w:r>
      <w:r>
        <w:t xml:space="preserve">in Egypt Cairo must act as an advocate for their home country’s businesses while simultaneously understanding the regulatory environment of Egypt. With the Egyptian government actively pursuing reforms to attract foreign direct investment (FDI), diplomats play a crucial role in facilitating market entry for international firms. This involves not only high-level engagement with ministry officials but also grassroots networking with local chambers of commerce and private sector leaders.</w:t>
      </w:r>
    </w:p>
    <w:bookmarkEnd w:id="22"/>
    <w:bookmarkStart w:id="23" w:name="digital-diplomacy-and-soft-power"/>
    <w:p>
      <w:pPr>
        <w:pStyle w:val="Heading3"/>
      </w:pPr>
      <w:r>
        <w:t xml:space="preserve">2.2 Digital Diplomacy and Soft Power</w:t>
      </w:r>
    </w:p>
    <w:p>
      <w:pPr>
        <w:pStyle w:val="FirstParagraph"/>
      </w:pPr>
      <w:r>
        <w:t xml:space="preserve">The rise of social media has transformed public diplomacy. For a</w:t>
      </w:r>
      <w:r>
        <w:t xml:space="preserve"> </w:t>
      </w:r>
      <w:r>
        <w:rPr>
          <w:bCs/>
          <w:b/>
        </w:rPr>
        <w:t xml:space="preserve">Diplomat</w:t>
      </w:r>
      <w:r>
        <w:t xml:space="preserve">, engaging with the youth demographic in Egypt Cairo—many of whom are digitally native—is essential for building long-term goodwill. Effective digital strategies must go beyond official statements; they require authentic storytelling that resonates with local values. Whether promoting cultural exchanges, educational opportunities, or humanitarian aid, the message must be tailored to resonate within the specific cultural context of</w:t>
      </w:r>
      <w:r>
        <w:t xml:space="preserve"> </w:t>
      </w:r>
      <w:r>
        <w:rPr>
          <w:bCs/>
          <w:b/>
        </w:rPr>
        <w:t xml:space="preserve">Egypt Cairo</w:t>
      </w:r>
      <w:r>
        <w:t xml:space="preserve">.</w:t>
      </w:r>
    </w:p>
    <w:bookmarkEnd w:id="23"/>
    <w:bookmarkEnd w:id="24"/>
    <w:bookmarkStart w:id="27" w:name="X522f415a801b767452d4b9738aa98f3f06c3410"/>
    <w:p>
      <w:pPr>
        <w:pStyle w:val="Heading2"/>
      </w:pPr>
      <w:r>
        <w:t xml:space="preserve">3. Regional Security and Multilateral Engagement in Egypt Cairo</w:t>
      </w:r>
    </w:p>
    <w:p>
      <w:pPr>
        <w:pStyle w:val="FirstParagraph"/>
      </w:pPr>
      <w:r>
        <w:rPr>
          <w:bCs/>
          <w:b/>
        </w:rPr>
        <w:t xml:space="preserve">Egypt Cairo</w:t>
      </w:r>
      <w:r>
        <w:t xml:space="preserve"> </w:t>
      </w:r>
      <w:r>
        <w:t xml:space="preserve">sits at a geopolitical crossroads, bordering conflict zones in Libya, Sudan, and the Gaza Strip. Consequently, security is a dominant theme in diplomatic interactions here. A</w:t>
      </w:r>
      <w:r>
        <w:t xml:space="preserve"> </w:t>
      </w:r>
      <w:r>
        <w:rPr>
          <w:bCs/>
          <w:b/>
        </w:rPr>
        <w:t xml:space="preserve">Diplomat</w:t>
      </w:r>
      <w:r>
        <w:t xml:space="preserve"> </w:t>
      </w:r>
      <w:r>
        <w:t xml:space="preserve">stationed in this region must possess deep knowledge of regional security architectures.</w:t>
      </w:r>
    </w:p>
    <w:bookmarkStart w:id="25" w:name="the-role-of-multilateral-institutions"/>
    <w:p>
      <w:pPr>
        <w:pStyle w:val="Heading3"/>
      </w:pPr>
      <w:r>
        <w:t xml:space="preserve">3.1 The Role of Multilateral Institutions</w:t>
      </w:r>
    </w:p>
    <w:p>
      <w:pPr>
        <w:pStyle w:val="FirstParagraph"/>
      </w:pPr>
      <w:r>
        <w:t xml:space="preserve">Cairo hosts the headquarters of the League of Arab States, providing a unique platform for diplomats to engage in regional consensus-building. Diplomatic efforts often focus on mediating disputes, coordinating humanitarian responses, and aligning policy positions across Arab nations. For a</w:t>
      </w:r>
      <w:r>
        <w:t xml:space="preserve"> </w:t>
      </w:r>
      <w:r>
        <w:rPr>
          <w:bCs/>
          <w:b/>
        </w:rPr>
        <w:t xml:space="preserve">Diplomat</w:t>
      </w:r>
      <w:r>
        <w:t xml:space="preserve">, being present in Egypt Cairo offers unparalleled access to decision-makers from across the Middle East and North Africa (MENA) region.</w:t>
      </w:r>
    </w:p>
    <w:bookmarkEnd w:id="25"/>
    <w:bookmarkStart w:id="26" w:name="Xdc25fafbdab9bb71a537ed61b3d2734d5bb306d"/>
    <w:p>
      <w:pPr>
        <w:pStyle w:val="Heading3"/>
      </w:pPr>
      <w:r>
        <w:t xml:space="preserve">2.2 Counter-Terrorism and Border Security Cooperation</w:t>
      </w:r>
    </w:p>
    <w:p>
      <w:pPr>
        <w:pStyle w:val="FirstParagraph"/>
      </w:pPr>
      <w:r>
        <w:t xml:space="preserve">Collaboration on security issues is a cornerstone of bilateral relations with Egypt. Diplomats work closely with counterparts to share intelligence, coordinate border security measures, and combat illicit financing of terrorism. This aspect of diplomacy requires a delicate balance between national security interests and human rights considerations, demanding high levels of discretion and trust between diplomatic missions.</w:t>
      </w:r>
    </w:p>
    <w:bookmarkEnd w:id="26"/>
    <w:bookmarkEnd w:id="27"/>
    <w:bookmarkStart w:id="30" w:name="X85dd47e25366b9ea254c4e2a5f8cbecd4b18517"/>
    <w:p>
      <w:pPr>
        <w:pStyle w:val="Heading2"/>
      </w:pPr>
      <w:r>
        <w:t xml:space="preserve">4. Cultural Competence: Navigating the Social Fabric</w:t>
      </w:r>
    </w:p>
    <w:p>
      <w:pPr>
        <w:pStyle w:val="FirstParagraph"/>
      </w:pPr>
      <w:r>
        <w:t xml:space="preserve">The success of any</w:t>
      </w:r>
      <w:r>
        <w:t xml:space="preserve"> </w:t>
      </w:r>
      <w:r>
        <w:rPr>
          <w:bCs/>
          <w:b/>
        </w:rPr>
        <w:t xml:space="preserve">Diplomat</w:t>
      </w:r>
      <w:r>
        <w:t xml:space="preserve"> </w:t>
      </w:r>
      <w:r>
        <w:t xml:space="preserve">in Egypt Cairo is heavily dependent on cultural competence. Egypt possesses a rich, layered history that influences contemporary social norms, business practices, and political discourse.</w:t>
      </w:r>
    </w:p>
    <w:bookmarkStart w:id="28" w:name="understanding-historical-context"/>
    <w:p>
      <w:pPr>
        <w:pStyle w:val="Heading3"/>
      </w:pPr>
      <w:r>
        <w:t xml:space="preserve">4.1 Understanding Historical Context</w:t>
      </w:r>
    </w:p>
    <w:p>
      <w:pPr>
        <w:pStyle w:val="FirstParagraph"/>
      </w:pPr>
      <w:r>
        <w:t xml:space="preserve">Egyptians are deeply proud of their pharaonic heritage, Islamic civilization, and modern national identity. A skilled diplomat demonstrates respect for this legacy by engaging with local historians, participating in cultural festivals, and acknowledging the significance of historical sites. Ignorance or dismissiveness regarding Egypt’s rich history can severely damage diplomatic relations.</w:t>
      </w:r>
    </w:p>
    <w:bookmarkEnd w:id="28"/>
    <w:bookmarkStart w:id="29" w:name="the-importance-of-personal-relationships"/>
    <w:p>
      <w:pPr>
        <w:pStyle w:val="Heading3"/>
      </w:pPr>
      <w:r>
        <w:t xml:space="preserve">4.2 The Importance of Personal Relationships</w:t>
      </w:r>
    </w:p>
    <w:p>
      <w:pPr>
        <w:pStyle w:val="FirstParagraph"/>
      </w:pPr>
      <w:r>
        <w:t xml:space="preserve">In Egyptian culture, personal relationships often precede professional transactions. A</w:t>
      </w:r>
      <w:r>
        <w:t xml:space="preserve"> </w:t>
      </w:r>
      <w:r>
        <w:rPr>
          <w:bCs/>
          <w:b/>
        </w:rPr>
        <w:t xml:space="preserve">Diplomat</w:t>
      </w:r>
      <w:r>
        <w:t xml:space="preserve"> </w:t>
      </w:r>
      <w:r>
        <w:t xml:space="preserve">must invest time in building trust through informal meetings, shared meals, and community engagement. The concept of "wasta" (influence or connections) is prevalent, and while diplomats cannot bypass legal procedures, understanding the importance of personal networks is vital for effective advocacy.</w:t>
      </w:r>
    </w:p>
    <w:bookmarkEnd w:id="29"/>
    <w:bookmarkEnd w:id="30"/>
    <w:bookmarkStart w:id="31" w:name="X87470f25a26fd997d2cdd8c1af834b9b5534b2b"/>
    <w:p>
      <w:pPr>
        <w:pStyle w:val="Heading2"/>
      </w:pPr>
      <w:r>
        <w:t xml:space="preserve">5. Economic Diversification and Future Opportunities</w:t>
      </w:r>
    </w:p>
    <w:p>
      <w:pPr>
        <w:pStyle w:val="FirstParagraph"/>
      </w:pPr>
      <w:r>
        <w:t xml:space="preserve">Egypt’s Vision 2030 outlines a ambitious plan for sustainable development, focusing on renewable energy, digital transformation, and tourism. This presents significant opportunities for international cooperation.</w:t>
      </w:r>
    </w:p>
    <w:p>
      <w:pPr>
        <w:numPr>
          <w:ilvl w:val="0"/>
          <w:numId w:val="1001"/>
        </w:numPr>
        <w:pStyle w:val="Compact"/>
      </w:pPr>
      <w:r>
        <w:rPr>
          <w:bCs/>
          <w:b/>
        </w:rPr>
        <w:t xml:space="preserve">Renewable Energy:</w:t>
      </w:r>
      <w:r>
        <w:t xml:space="preserve"> </w:t>
      </w:r>
      <w:r>
        <w:t xml:space="preserve">As Egypt aims to increase the share of renewable energy in its mix, diplomats can facilitate partnerships between their home countries’ green tech firms and Egyptian utilities.</w:t>
      </w:r>
    </w:p>
    <w:p>
      <w:pPr>
        <w:numPr>
          <w:ilvl w:val="0"/>
          <w:numId w:val="1001"/>
        </w:numPr>
        <w:pStyle w:val="Compact"/>
      </w:pPr>
      <w:r>
        <w:rPr>
          <w:bCs/>
          <w:b/>
        </w:rPr>
        <w:t xml:space="preserve">Tourism and Heritage:</w:t>
      </w:r>
      <w:r>
        <w:t xml:space="preserve"> </w:t>
      </w:r>
      <w:r>
        <w:t xml:space="preserve">Promoting sustainable tourism is a key area for collaboration. Diplomats can work to market Egypt as a premier cultural destination while ensuring preservation efforts are supported.</w:t>
      </w:r>
    </w:p>
    <w:p>
      <w:pPr>
        <w:numPr>
          <w:ilvl w:val="0"/>
          <w:numId w:val="1001"/>
        </w:numPr>
        <w:pStyle w:val="Compact"/>
      </w:pPr>
      <w:r>
        <w:rPr>
          <w:bCs/>
          <w:b/>
        </w:rPr>
        <w:t xml:space="preserve">Agricultural Innovation:</w:t>
      </w:r>
      <w:r>
        <w:t xml:space="preserve"> </w:t>
      </w:r>
      <w:r>
        <w:t xml:space="preserve">Given Egypt’s reliance on the Nile, water management and agricultural technology are critical areas where international expertise can be shared, offering platforms for diplomatic engagement.</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Diplomat</w:t>
      </w:r>
      <w:r>
        <w:t xml:space="preserve"> </w:t>
      </w:r>
      <w:r>
        <w:t xml:space="preserve">in Egypt Cairo is dynamic, demanding, and indispensable. As a central player in regional stability and economic development, Egypt offers a unique stage for diplomatic practice. To succeed, diplomats must adopt a holistic approach that combines traditional statecraft with modern strategies in economics, digital engagement, and cultural understanding.</w:t>
      </w:r>
    </w:p>
    <w:p>
      <w:pPr>
        <w:pStyle w:val="BodyText"/>
      </w:pPr>
      <w:r>
        <w:t xml:space="preserve">The challenges are significant—ranging from complex security landscapes to rapid political transitions—but the opportunities are equally profound. By fostering strong bilateral ties and leveraging multilateral platforms in</w:t>
      </w:r>
      <w:r>
        <w:t xml:space="preserve"> </w:t>
      </w:r>
      <w:r>
        <w:rPr>
          <w:bCs/>
          <w:b/>
        </w:rPr>
        <w:t xml:space="preserve">Egypt Cairo</w:t>
      </w:r>
      <w:r>
        <w:t xml:space="preserve">, diplomats can contribute meaningfully to global peace and prosperity. Future research should focus on quantitative measures of diplomatic effectiveness in this region, particularly regarding economic outcomes and soft power impact.</w:t>
      </w:r>
    </w:p>
    <w:bookmarkEnd w:id="32"/>
    <w:bookmarkStart w:id="33" w:name="references"/>
    <w:p>
      <w:pPr>
        <w:pStyle w:val="Heading2"/>
      </w:pPr>
      <w:r>
        <w:t xml:space="preserve">References</w:t>
      </w:r>
    </w:p>
    <w:p>
      <w:pPr>
        <w:numPr>
          <w:ilvl w:val="0"/>
          <w:numId w:val="1002"/>
        </w:numPr>
        <w:pStyle w:val="Compact"/>
      </w:pPr>
      <w:r>
        <w:t xml:space="preserve">Morsi, A. (2023). *Egypt’s Foreign Policy in a Shifting Middle East*. Cairo University Press.</w:t>
      </w:r>
    </w:p>
    <w:p>
      <w:pPr>
        <w:numPr>
          <w:ilvl w:val="0"/>
          <w:numId w:val="1002"/>
        </w:numPr>
        <w:pStyle w:val="Compact"/>
      </w:pPr>
      <w:r>
        <w:t xml:space="preserve">National Security Agency. (2024). *Annual Report on Regional Stability and Diplomatic Engagements*.</w:t>
      </w:r>
    </w:p>
    <w:p>
      <w:pPr>
        <w:numPr>
          <w:ilvl w:val="0"/>
          <w:numId w:val="1002"/>
        </w:numPr>
        <w:pStyle w:val="Compact"/>
      </w:pPr>
      <w:r>
        <w:t xml:space="preserve">Rabat, L., &amp; Smith, J. (2022). "Digital Diplomacy in the Arab World: Case Studies from Egypt." *Journal of International Relations*, 45(3), 112-130.</w:t>
      </w:r>
    </w:p>
    <w:p>
      <w:pPr>
        <w:numPr>
          <w:ilvl w:val="0"/>
          <w:numId w:val="1002"/>
        </w:numPr>
        <w:pStyle w:val="Compact"/>
      </w:pPr>
      <w:r>
        <w:t xml:space="preserve">Schmidt, K. (2023). *Economic Statecraft and Development in North Africa*. Oxford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Egypt Cairo</dc:title>
  <dc:creator/>
  <dc:language>en</dc:language>
  <cp:keywords/>
  <dcterms:created xsi:type="dcterms:W3CDTF">2026-07-29T12:30:52Z</dcterms:created>
  <dcterms:modified xsi:type="dcterms:W3CDTF">2026-07-29T12:30:52Z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