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Algeria</w:t>
      </w:r>
      <w:r>
        <w:t xml:space="preserve"> </w:t>
      </w:r>
      <w:r>
        <w:t xml:space="preserve">Algiers:</w:t>
      </w:r>
      <w:r>
        <w:t xml:space="preserve"> </w:t>
      </w:r>
      <w:r>
        <w:t xml:space="preserve">Bridging</w:t>
      </w:r>
      <w:r>
        <w:t xml:space="preserve"> </w:t>
      </w:r>
      <w:r>
        <w:t xml:space="preserve">Primary</w:t>
      </w:r>
      <w:r>
        <w:t xml:space="preserve"> </w:t>
      </w:r>
      <w:r>
        <w:t xml:space="preserve">Care</w:t>
      </w:r>
      <w:r>
        <w:t xml:space="preserve"> </w:t>
      </w:r>
      <w:r>
        <w:t xml:space="preserve">and</w:t>
      </w:r>
      <w:r>
        <w:t xml:space="preserve"> </w:t>
      </w:r>
      <w:r>
        <w:t xml:space="preserve">Public</w:t>
      </w:r>
      <w:r>
        <w:t xml:space="preserve"> </w:t>
      </w:r>
      <w:r>
        <w:t xml:space="preserve">Health</w:t>
      </w:r>
    </w:p>
    <w:bookmarkStart w:id="29" w:name="X59a3f9ed8ee2afdbc1caf34b4aa123ac23082c1"/>
    <w:p>
      <w:pPr>
        <w:pStyle w:val="Heading1"/>
      </w:pPr>
      <w:r>
        <w:t xml:space="preserve">The Evolution and Strategic Importance of the Doctor General Practitioner in Algeria Algiers: Bridging Primary Care and Public Health</w:t>
      </w:r>
    </w:p>
    <w:p>
      <w:pPr>
        <w:pStyle w:val="FirstParagraph"/>
      </w:pPr>
      <w:r>
        <w:rPr>
          <w:bCs/>
          <w:b/>
        </w:rPr>
        <w:t xml:space="preserve">[Author Name]</w:t>
      </w:r>
      <w:r>
        <w:br/>
      </w:r>
      <w:r>
        <w:t xml:space="preserve">Department of Public Health &amp; Primary Care</w:t>
      </w:r>
      <w:r>
        <w:br/>
      </w:r>
      <w:r>
        <w:t xml:space="preserve">University of Sciences and Technology Houari Boumediene, Algiers, Algeria</w:t>
      </w:r>
    </w:p>
    <w:bookmarkStart w:id="20" w:name="abstract"/>
    <w:p>
      <w:pPr>
        <w:pStyle w:val="Heading2"/>
      </w:pPr>
      <w:r>
        <w:t xml:space="preserve">Abstract</w:t>
      </w:r>
    </w:p>
    <w:p>
      <w:pPr>
        <w:pStyle w:val="FirstParagraph"/>
      </w:pPr>
      <w:r>
        <w:t xml:space="preserve">This conference paper examines the critical role of the Doctor General Practitioner within the evolving healthcare landscape of Algeria Algiers. As a major metropolitan hub and the economic capital, Algiers presents unique challenges and opportunities for primary care delivery. This study analyzes the transition from hospital-centric models to community-based general practice, highlighting how Doctors General Practitioners serve as gatekeepers in navigating the complex burden of disease characteristic of North African urban centers. By integrating traditional medical knowledge with modern epidemiological strategies, this paper argues that strengthening the General Practitioner framework is essential for sustainable public health outcomes in Algeria Algiers.</w:t>
      </w:r>
    </w:p>
    <w:bookmarkEnd w:id="20"/>
    <w:bookmarkStart w:id="21" w:name="introduction"/>
    <w:p>
      <w:pPr>
        <w:pStyle w:val="Heading2"/>
      </w:pPr>
      <w:r>
        <w:t xml:space="preserve">1. Introduction</w:t>
      </w:r>
    </w:p>
    <w:p>
      <w:pPr>
        <w:pStyle w:val="FirstParagraph"/>
      </w:pPr>
      <w:r>
        <w:t xml:space="preserve">The healthcare system of Algeria has undergone significant transformations over the past two decades, shifting focus from curative hospital care toward preventive and primary healthcare. At the heart of this transformation lies the Doctor General Practitioner (DGP). In the context of Algeria Algiers, where rapid urbanization and demographic shifts create distinct public health pressures, the DGP is no longer merely a point of first contact but a strategic asset in national health policy.</w:t>
      </w:r>
    </w:p>
    <w:p>
      <w:pPr>
        <w:pStyle w:val="BodyText"/>
      </w:pPr>
      <w:r>
        <w:t xml:space="preserve">Algeria Algiers, as the capital city, houses approximately ten percent of the national population. This density creates a specific epidemiological profile characterized by high rates of non-communicable diseases (NCDs) such as diabetes and hypertension, alongside persistent infectious disease challenges. The DGP in this region is uniquely positioned to manage these dual burdens. However, the effectiveness of the DGP is contingent upon regulatory support, continuous education, and integration into a cohesive primary care network.</w:t>
      </w:r>
    </w:p>
    <w:bookmarkEnd w:id="21"/>
    <w:bookmarkStart w:id="22" w:name="Xeb458b2e03131df10a1174ea11e719989166115"/>
    <w:p>
      <w:pPr>
        <w:pStyle w:val="Heading2"/>
      </w:pPr>
      <w:r>
        <w:t xml:space="preserve">2. The Role of the Doctor General Practitioner in Primary Care Reform</w:t>
      </w:r>
    </w:p>
    <w:p>
      <w:pPr>
        <w:pStyle w:val="FirstParagraph"/>
      </w:pPr>
      <w:r>
        <w:t xml:space="preserve">The concept of general practice in Algeria has historically been overshadowed by specialist medicine. However, recent reforms under the Ministry of Health emphasize the "medical council" (Conseil Médical) and local health centers as the first line of defense. In Algeria Algiers, these centers are increasingly staffed by DGPs who act as coordinators of patient care.</w:t>
      </w:r>
    </w:p>
    <w:p>
      <w:pPr>
        <w:pStyle w:val="BodyText"/>
      </w:pPr>
      <w:r>
        <w:t xml:space="preserve">The DGP serves three primary functions: gatekeeping, continuity of care, and health promotion. In the bustling districts of Algiers—such as Hydra, Bab Ezzouar, and Belouizdad—the DGP reduces the strain on tertiary hospitals like El Madania or Beni Messous by managing common ailments at the community level. This gatekeeping function is crucial for cost containment within Algeria’s universal health coverage system.</w:t>
      </w:r>
    </w:p>
    <w:p>
      <w:pPr>
        <w:pStyle w:val="BodyText"/>
      </w:pPr>
      <w:r>
        <w:t xml:space="preserve">Furthermore, the DGP provides continuity of care, which is vital for managing chronic conditions. In Algeria Algiers, where lifestyle changes driven by urbanization have led to a spike in metabolic syndromes, the long-term relationship between a DGP and their patient allows for early detection and management of diabetes and cardiovascular diseases. This proactive approach contrasts sharply with the reactive model previously dominant in Algerian healthcare.</w:t>
      </w:r>
    </w:p>
    <w:bookmarkEnd w:id="22"/>
    <w:bookmarkStart w:id="23" w:name="challenges-specific-to-algeria-algiers"/>
    <w:p>
      <w:pPr>
        <w:pStyle w:val="Heading2"/>
      </w:pPr>
      <w:r>
        <w:t xml:space="preserve">3. Challenges Specific to Algeria Algiers</w:t>
      </w:r>
    </w:p>
    <w:p>
      <w:pPr>
        <w:pStyle w:val="FirstParagraph"/>
      </w:pPr>
      <w:r>
        <w:t xml:space="preserve">Despite the strategic importance of DGPs, several challenges persist in Algeria Algiers. First, there is a geographical maldistribution of medical resources. While central districts may be well-served peripheries and new urban expansions often suffer from a shortage of primary care facilities. This disparity forces many residents to bypass local DGPs in favor of emergency rooms or private specialists, undermining the primary care framework.</w:t>
      </w:r>
    </w:p>
    <w:p>
      <w:pPr>
        <w:pStyle w:val="BodyText"/>
      </w:pPr>
      <w:r>
        <w:t xml:space="preserve">Second, public perception remains a hurdle. In Algerian culture, there is often a preference for direct access to specialists due to perceived higher efficacy or social status associated with specialist consultations. This cultural bias places an additional burden on the healthcare system and limits the potential impact of the DGP. Education campaigns targeting patients in Algeria Algiers are necessary to reposition general practice as a specialized and respected medical discipline.</w:t>
      </w:r>
    </w:p>
    <w:p>
      <w:pPr>
        <w:pStyle w:val="BodyText"/>
      </w:pPr>
      <w:r>
        <w:t xml:space="preserve">Third, professional isolation is a concern. Unlike in some European systems where GPs work in tight networks, many DGPs in Algeria Algiers operate individually or within small groups without robust digital integration. The lack of interoperable electronic health records hinders the ability of DGPs to share data with hospitals and specialists, leading to fragmented care.</w:t>
      </w:r>
    </w:p>
    <w:bookmarkEnd w:id="23"/>
    <w:bookmarkStart w:id="24" w:name="X3311cdfe77d14caf2f25bddb3e1dde0f48c40d0"/>
    <w:p>
      <w:pPr>
        <w:pStyle w:val="Heading2"/>
      </w:pPr>
      <w:r>
        <w:t xml:space="preserve">4. Opportunities for Development and Integration</w:t>
      </w:r>
    </w:p>
    <w:p>
      <w:pPr>
        <w:pStyle w:val="FirstParagraph"/>
      </w:pPr>
      <w:r>
        <w:t xml:space="preserve">To fully leverage the potential of the Doctor General Practitioner in Algeria Algiers, several strategic interventions are required. One promising avenue is the digitization of primary care. Implementing a unified national health information system that connects DGPs in Algiers with hospitals would facilitate seamless referrals and continuous monitoring of patient health data.</w:t>
      </w:r>
    </w:p>
    <w:p>
      <w:pPr>
        <w:pStyle w:val="BodyText"/>
      </w:pPr>
      <w:r>
        <w:t xml:space="preserve">Additionally, specialized training programs tailored to the urban context are essential. Medical curricula in Algeria should emphasize epidemiology relevant to urban environments, such as air pollution-related respiratory issues and stress-induced mental health conditions prevalent in Algiers. Continuing medical education (CME) must be mandatory and regularly updated for DGPs practicing in the capital.</w:t>
      </w:r>
    </w:p>
    <w:p>
      <w:pPr>
        <w:pStyle w:val="BodyText"/>
      </w:pPr>
      <w:r>
        <w:t xml:space="preserve">Collaboration with public health agencies is another key opportunity. DGPs can serve as sentinels for disease surveillance. In Algeria Algiers, early detection of outbreaks or spikes in NCD prevalence can trigger targeted public health interventions if DGPs are effectively linked to regional epidemiological units.</w:t>
      </w:r>
    </w:p>
    <w:bookmarkEnd w:id="24"/>
    <w:bookmarkStart w:id="25" w:name="socio-cultural-considerations"/>
    <w:p>
      <w:pPr>
        <w:pStyle w:val="Heading2"/>
      </w:pPr>
      <w:r>
        <w:t xml:space="preserve">5. Socio-Cultural Considerations</w:t>
      </w:r>
    </w:p>
    <w:p>
      <w:pPr>
        <w:pStyle w:val="FirstParagraph"/>
      </w:pPr>
      <w:r>
        <w:t xml:space="preserve">The role of the DGP in Algeria Algiers is also deeply socio-cultural. General practitioners often act as cultural brokers, mediating between traditional beliefs and modern medical science. In a diverse society like Algiers, understanding local customs and languages (including Darja dialects) allows DGPs to build trust and improve patient compliance.</w:t>
      </w:r>
    </w:p>
    <w:p>
      <w:pPr>
        <w:pStyle w:val="BodyText"/>
      </w:pPr>
      <w:r>
        <w:t xml:space="preserve">Moreover, the DGP plays a crucial role in health literacy. By explaining complex medical information in accessible terms, DGPs empower citizens of Algeria Algiers to take charge of their own health. This empowerment is particularly important given the high prevalence of lifestyle-related diseases that require significant behavioral changes from patients.</w:t>
      </w:r>
    </w:p>
    <w:bookmarkEnd w:id="25"/>
    <w:bookmarkStart w:id="26" w:name="policy-recommendations"/>
    <w:p>
      <w:pPr>
        <w:pStyle w:val="Heading2"/>
      </w:pPr>
      <w:r>
        <w:t xml:space="preserve">6. Policy Recommendations</w:t>
      </w:r>
    </w:p>
    <w:p>
      <w:pPr>
        <w:pStyle w:val="FirstParagraph"/>
      </w:pPr>
      <w:r>
        <w:t xml:space="preserve">Based on the analysis above, this paper recommends the following policy actions for stakeholders in Algeria Algiers:</w:t>
      </w:r>
    </w:p>
    <w:p>
      <w:pPr>
        <w:numPr>
          <w:ilvl w:val="0"/>
          <w:numId w:val="1001"/>
        </w:numPr>
        <w:pStyle w:val="Compact"/>
      </w:pPr>
      <w:r>
        <w:rPr>
          <w:bCs/>
          <w:b/>
        </w:rPr>
        <w:t xml:space="preserve">Incentivize General Practice:</w:t>
      </w:r>
      <w:r>
        <w:t xml:space="preserve"> </w:t>
      </w:r>
      <w:r>
        <w:t xml:space="preserve">Introduce financial and career advancement incentives for medical graduates choosing to specialize in general practice in urban centers.</w:t>
      </w:r>
    </w:p>
    <w:p>
      <w:pPr>
        <w:numPr>
          <w:ilvl w:val="0"/>
          <w:numId w:val="1001"/>
        </w:numPr>
        <w:pStyle w:val="Compact"/>
      </w:pPr>
      <w:r>
        <w:rPr>
          <w:bCs/>
          <w:b/>
        </w:rPr>
        <w:t xml:space="preserve">Strengthen Infrastructure:</w:t>
      </w:r>
      <w:r>
        <w:t xml:space="preserve"> </w:t>
      </w:r>
      <w:r>
        <w:t xml:space="preserve">Invest in modernizing primary health care centers (CSBs) across all districts of Algiers, ensuring they are equipped with basic diagnostic tools to support DGPs.</w:t>
      </w:r>
    </w:p>
    <w:p>
      <w:pPr>
        <w:numPr>
          <w:ilvl w:val="0"/>
          <w:numId w:val="1001"/>
        </w:numPr>
        <w:pStyle w:val="Compact"/>
      </w:pPr>
      <w:r>
        <w:rPr>
          <w:bCs/>
          <w:b/>
        </w:rPr>
        <w:t xml:space="preserve">Promote Digital Health:</w:t>
      </w:r>
      <w:r>
        <w:t xml:space="preserve"> </w:t>
      </w:r>
      <w:r>
        <w:t xml:space="preserve">Accelerate the rollout of e-health platforms that connect DGPs with hospitals and pharmacies, reducing administrative burdens and improving care coordination.</w:t>
      </w:r>
    </w:p>
    <w:p>
      <w:pPr>
        <w:numPr>
          <w:ilvl w:val="0"/>
          <w:numId w:val="1001"/>
        </w:numPr>
        <w:pStyle w:val="Compact"/>
      </w:pPr>
      <w:r>
        <w:rPr>
          <w:bCs/>
          <w:b/>
        </w:rPr>
        <w:t xml:space="preserve">Campaigns for Awareness:</w:t>
      </w:r>
      <w:r>
        <w:t xml:space="preserve"> </w:t>
      </w:r>
      <w:r>
        <w:t xml:space="preserve">Launch public awareness campaigns in Algeria Algiers to educate the population on the benefits of visiting a DGP first, thereby reinforcing their role as gatekeepers.</w:t>
      </w:r>
    </w:p>
    <w:bookmarkEnd w:id="26"/>
    <w:bookmarkStart w:id="27" w:name="conclusion"/>
    <w:p>
      <w:pPr>
        <w:pStyle w:val="Heading2"/>
      </w:pPr>
      <w:r>
        <w:t xml:space="preserve">7. Conclusion</w:t>
      </w:r>
    </w:p>
    <w:p>
      <w:pPr>
        <w:pStyle w:val="FirstParagraph"/>
      </w:pPr>
      <w:r>
        <w:t xml:space="preserve">The Doctor General Practitioner is indispensable to the future of healthcare in Algeria Algiers. As the city continues to grow and evolve, the ability of its healthcare system to provide accessible, affordable, and high-quality care will depend largely on the strength of its primary care sector. By empowering DGPs through better training, technology, and policy support, Algeria can build a resilient health system capable of addressing both current and future public health challenges.</w:t>
      </w:r>
    </w:p>
    <w:p>
      <w:pPr>
        <w:pStyle w:val="BodyText"/>
      </w:pPr>
      <w:r>
        <w:t xml:space="preserve">The integration of general practice into the core strategy for Algeria Algiers is not just a medical necessity but a socioeconomic imperative. It promises to reduce hospital overcrowding, improve patient outcomes, and enhance the overall well-being of the capital’s residents. The path forward requires collaboration between policymakers, medical institutions, and practitioners to ensure that every citizen in Algeria Algiers has access to an effective and compassionate Doctor General Practitioner.</w:t>
      </w:r>
    </w:p>
    <w:bookmarkEnd w:id="27"/>
    <w:bookmarkStart w:id="28" w:name="references"/>
    <w:p>
      <w:pPr>
        <w:pStyle w:val="Heading2"/>
      </w:pPr>
      <w:r>
        <w:t xml:space="preserve">References</w:t>
      </w:r>
    </w:p>
    <w:p>
      <w:pPr>
        <w:numPr>
          <w:ilvl w:val="0"/>
          <w:numId w:val="1002"/>
        </w:numPr>
        <w:pStyle w:val="Compact"/>
      </w:pPr>
      <w:r>
        <w:t xml:space="preserve">[1] Ministry of Health and Population, Algeria. "Strategic Plan for Health Development 2030." Algiers, 2019.</w:t>
      </w:r>
    </w:p>
    <w:p>
      <w:pPr>
        <w:numPr>
          <w:ilvl w:val="0"/>
          <w:numId w:val="1002"/>
        </w:numPr>
        <w:pStyle w:val="Compact"/>
      </w:pPr>
      <w:r>
        <w:t xml:space="preserve">[2] World Health Organization. "Primary Health Care in the Eastern Mediterranean Region." Cairo: WHO EMRO, 2021.</w:t>
      </w:r>
    </w:p>
    <w:p>
      <w:pPr>
        <w:numPr>
          <w:ilvl w:val="0"/>
          <w:numId w:val="1002"/>
        </w:numPr>
        <w:pStyle w:val="Compact"/>
      </w:pPr>
      <w:r>
        <w:t xml:space="preserve">[3] Benkhalti, M., et al. "Urbanization and Non-Communicable Diseases in North Africa." Journal of Public Health Policy, Vol. 42(3), 2021.</w:t>
      </w:r>
    </w:p>
    <w:p>
      <w:pPr>
        <w:numPr>
          <w:ilvl w:val="0"/>
          <w:numId w:val="1002"/>
        </w:numPr>
        <w:pStyle w:val="Compact"/>
      </w:pPr>
      <w:r>
        <w:t xml:space="preserve">[4] Algerian Medical Council. "Regulations on General Practice Specialization." Algiers, 2018.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Doctor General Practitioner in Algeria Algiers: Bridging Primary Care and Public Health</dc:title>
  <dc:creator/>
  <dc:language>en</dc:language>
  <cp:keywords/>
  <dcterms:created xsi:type="dcterms:W3CDTF">2026-07-29T03:52:03Z</dcterms:created>
  <dcterms:modified xsi:type="dcterms:W3CDTF">2026-07-29T03:52:03Z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