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r>
        <w:t xml:space="preserve"> </w:t>
      </w:r>
      <w:r>
        <w:t xml:space="preserve">Strengthening</w:t>
      </w:r>
      <w:r>
        <w:t xml:space="preserve"> </w:t>
      </w:r>
      <w:r>
        <w:t xml:space="preserve">Primary</w:t>
      </w:r>
      <w:r>
        <w:t xml:space="preserve"> </w:t>
      </w:r>
      <w:r>
        <w:t xml:space="preserve">Care</w:t>
      </w:r>
      <w:r>
        <w:t xml:space="preserve"> </w:t>
      </w:r>
      <w:r>
        <w:t xml:space="preserve">in</w:t>
      </w:r>
      <w:r>
        <w:t xml:space="preserve"> </w:t>
      </w:r>
      <w:r>
        <w:t xml:space="preserve">the</w:t>
      </w:r>
      <w:r>
        <w:t xml:space="preserve"> </w:t>
      </w:r>
      <w:r>
        <w:t xml:space="preserve">Federal</w:t>
      </w:r>
      <w:r>
        <w:t xml:space="preserve"> </w:t>
      </w:r>
      <w:r>
        <w:t xml:space="preserve">Capital</w:t>
      </w:r>
    </w:p>
    <w:bookmarkStart w:id="30" w:name="X41cddc81605dc46a0baec9b48c08214a400e185"/>
    <w:p>
      <w:pPr>
        <w:pStyle w:val="Heading1"/>
      </w:pPr>
      <w:r>
        <w:t xml:space="preserve">The Role of the Doctor General Practitioner in Brazil Brasília: Strengthening Primary Care in the Federal Capital</w:t>
      </w:r>
    </w:p>
    <w:p>
      <w:pPr>
        <w:pStyle w:val="FirstParagraph"/>
      </w:pPr>
      <w:r>
        <w:rPr>
          <w:bCs/>
          <w:b/>
        </w:rPr>
        <w:t xml:space="preserve">[Author Name]</w:t>
      </w:r>
    </w:p>
    <w:p>
      <w:pPr>
        <w:pStyle w:val="BodyText"/>
      </w:pPr>
      <w:r>
        <w:t xml:space="preserve">Institute of Health Sciences, University of Brasília (UnB)</w:t>
      </w:r>
    </w:p>
    <w:p>
      <w:pPr>
        <w:pStyle w:val="BodyText"/>
      </w:pPr>
      <w:r>
        <w:t xml:space="preserve">Brazilia, Federal District, Brazil</w:t>
      </w:r>
    </w:p>
    <w:bookmarkStart w:id="20" w:name="abstract"/>
    <w:p>
      <w:pPr>
        <w:pStyle w:val="Heading3"/>
      </w:pPr>
      <w:r>
        <w:rPr>
          <w:bCs/>
          <w:b/>
        </w:rPr>
        <w:t xml:space="preserve">Abstract</w:t>
      </w:r>
    </w:p>
    <w:p>
      <w:pPr>
        <w:pStyle w:val="FirstParagraph"/>
      </w:pPr>
      <w:r>
        <w:t xml:space="preserve">The Brazilian Unified Health System (Sistema Único de Saúde - SUS) is founded on the principle of primary health care as the gateway to the system. In this context, the Doctor General Practitioner (GPP) plays a pivotal role in coordinating patient pathways, ensuring continuity of care, and managing chronic diseases. However, in Brasília, Brazil’s federal capital—a city with unique demographic characteristics due to its high rate of public sector employment—the implementation and perception of the GPP model face distinct challenges. This paper analyzes the current landscape of primary health care in Brasília, highlighting the critical need for a robust General Practitioner workforce to address the specific epidemiological profile of the Federal District. We argue that strengthening this role is essential for achieving universal health coverage and improving social equity in one of Brazil's most developed yet socially stratified regions.</w:t>
      </w:r>
    </w:p>
    <w:p>
      <w:pPr>
        <w:pStyle w:val="BodyText"/>
      </w:pPr>
      <w:r>
        <w:rPr>
          <w:bCs/>
          <w:b/>
        </w:rPr>
        <w:t xml:space="preserve">Keywords:</w:t>
      </w:r>
      <w:r>
        <w:t xml:space="preserve"> </w:t>
      </w:r>
      <w:r>
        <w:t xml:space="preserve">Doctor General Practitioner, Primary Health Care, Brazil Brasília, SUS, Public Policy, Epidemiology.</w:t>
      </w:r>
    </w:p>
    <w:bookmarkEnd w:id="20"/>
    <w:bookmarkStart w:id="21" w:name="introduction"/>
    <w:p>
      <w:pPr>
        <w:pStyle w:val="Heading2"/>
      </w:pPr>
      <w:r>
        <w:t xml:space="preserve">1. Introduction</w:t>
      </w:r>
    </w:p>
    <w:p>
      <w:pPr>
        <w:pStyle w:val="FirstParagraph"/>
      </w:pPr>
      <w:r>
        <w:t xml:space="preserve">The organization of health services in Brazil is guided by the principles of universality, integrality, and equity. Central to this structure is the Family Health Strategy (Estratégia Saúde da Família - ESF), which relies heavily on multidisciplinary teams led by generalists. The concept of the Doctor General Practitioner (GPP) extends beyond a simple diagnosis; it represents a philosophical approach to medicine that values longitudinal care, comprehensiveness, and coordination. While the GPP model has been widely discussed in academic circles globally, its practical application in Brasília presents a unique case study within Brazil.</w:t>
      </w:r>
    </w:p>
    <w:p>
      <w:pPr>
        <w:pStyle w:val="BodyText"/>
      </w:pPr>
      <w:r>
        <w:t xml:space="preserve">Brazilia, constructed as the new capital of Brazil starting in 1960, was designed with a modernist vision that influenced not only its architecture but also its social and administrative structures. Located in the Federal District (Distrito Federal - DF), Brasília hosts a population with distinct characteristics compared to other Brazilian states. The capital has one of the highest Human Development Indices (HDI) in the country, yet it exhibits profound social inequalities between planned urban sectors and informal settlements (favelas). This duality creates a complex health landscape where infectious diseases coexist with high rates of non-communicable chronic conditions such as diabetes, hypertension, and cardiovascular diseases.</w:t>
      </w:r>
    </w:p>
    <w:bookmarkEnd w:id="21"/>
    <w:bookmarkStart w:id="22" w:name="X42c6e58f5c319e263a30086b0d9b687e62d95c9"/>
    <w:p>
      <w:pPr>
        <w:pStyle w:val="Heading2"/>
      </w:pPr>
      <w:r>
        <w:t xml:space="preserve">2. The Doctor General Practitioner: A Cornerstone of Primary Care</w:t>
      </w:r>
    </w:p>
    <w:p>
      <w:pPr>
        <w:pStyle w:val="FirstParagraph"/>
      </w:pPr>
      <w:r>
        <w:t xml:space="preserve">In the hierarchy of Brazil’s SUS, primary care is the "doorway" to all other levels of assistance. The Doctor General Practitioner serves as this gateway. Unlike specialists who focus on specific organs or systems, a GPP addresses the patient as a whole person within their social and environmental context. In Brasília, where access to specialized private medicine is relatively high due to the concentration of federal government employees and their dependents (who often hold supplementary health insurance), public primary care becomes even more critical for those without such coverage.</w:t>
      </w:r>
    </w:p>
    <w:p>
      <w:pPr>
        <w:pStyle w:val="BodyText"/>
      </w:pPr>
      <w:r>
        <w:t xml:space="preserve">The role of the Doctor General Practitioner in this setting involves:</w:t>
      </w:r>
    </w:p>
    <w:p>
      <w:pPr>
        <w:numPr>
          <w:ilvl w:val="0"/>
          <w:numId w:val="1001"/>
        </w:numPr>
        <w:pStyle w:val="Compact"/>
      </w:pPr>
      <w:r>
        <w:rPr>
          <w:bCs/>
          <w:b/>
        </w:rPr>
        <w:t xml:space="preserve">Triage and Gatekeeping:</w:t>
      </w:r>
      <w:r>
        <w:t xml:space="preserve"> </w:t>
      </w:r>
      <w:r>
        <w:t xml:space="preserve">Determining when a patient requires specialized care and facilitating referrals within the SUS network.</w:t>
      </w:r>
    </w:p>
    <w:p>
      <w:pPr>
        <w:numPr>
          <w:ilvl w:val="0"/>
          <w:numId w:val="1001"/>
        </w:numPr>
        <w:pStyle w:val="Compact"/>
      </w:pPr>
      <w:r>
        <w:rPr>
          <w:bCs/>
          <w:b/>
        </w:rPr>
        <w:t xml:space="preserve">Patient-Physician Relationship:</w:t>
      </w:r>
      <w:r>
        <w:t xml:space="preserve"> </w:t>
      </w:r>
      <w:r>
        <w:t xml:space="preserve">Building long-term trust, which is crucial for adherence to treatment plans in chronic diseases.</w:t>
      </w:r>
    </w:p>
    <w:p>
      <w:pPr>
        <w:numPr>
          <w:ilvl w:val="0"/>
          <w:numId w:val="1001"/>
        </w:numPr>
        <w:pStyle w:val="Compact"/>
      </w:pPr>
      <w:r>
        <w:rPr>
          <w:bCs/>
          <w:b/>
        </w:rPr>
        <w:t xml:space="preserve">Promotion of Health:</w:t>
      </w:r>
      <w:r>
        <w:t xml:space="preserve"> </w:t>
      </w:r>
      <w:r>
        <w:t xml:space="preserve">Moving beyond curative medicine to include preventive measures and health education tailored to the local culture of Brasília.</w:t>
      </w:r>
    </w:p>
    <w:bookmarkEnd w:id="22"/>
    <w:bookmarkStart w:id="23" w:name="contextual-challenges-in-brazil-brasília"/>
    <w:p>
      <w:pPr>
        <w:pStyle w:val="Heading2"/>
      </w:pPr>
      <w:r>
        <w:t xml:space="preserve">3. Contextual Challenges in Brazil Brasília</w:t>
      </w:r>
    </w:p>
    <w:p>
      <w:pPr>
        <w:pStyle w:val="FirstParagraph"/>
      </w:pPr>
      <w:r>
        <w:t xml:space="preserve">The implementation of effective general practice in Brazil’s capital is fraught with specific challenges. First, there is a historical preference for specialization among medical graduates in the Federal District. The presence of prestigious universities and hospitals often draws young doctors toward specialized residencies rather than general practice training. Consequently, there is a shortage of professionals explicitly trained to function as cohesive GPPs within the Family Health Teams.</w:t>
      </w:r>
    </w:p>
    <w:p>
      <w:pPr>
        <w:pStyle w:val="BodyText"/>
      </w:pPr>
      <w:r>
        <w:t xml:space="preserve">Secondly, the urban planning of Brasília contributes to mobility issues. Although public transportation exists, many residents rely on private vehicles. This affects patient attendance at health posts located in their immediate sector (Setor). A Doctor General Practitioner must be adaptable to home visits and community outreach programs, particularly in areas like Ceilândia or Taguatinga, where overcrowding strains the resources of primary care units.</w:t>
      </w:r>
    </w:p>
    <w:p>
      <w:pPr>
        <w:pStyle w:val="BodyText"/>
      </w:pPr>
      <w:r>
        <w:t xml:space="preserve">Furthermore, the "medicalization" of health services remains a cultural hurdle. Patients in Brasília often expect immediate access to diagnostics and specialists, bypassing the GPP. This behavior undermines the efficiency of SUS and places undue pressure on secondary and tertiary levels of care that are already overwhelmed.</w:t>
      </w:r>
    </w:p>
    <w:bookmarkEnd w:id="23"/>
    <w:bookmarkStart w:id="27" w:name="X7b36adfdde210cb936605a3a43fed8bc2835dae"/>
    <w:p>
      <w:pPr>
        <w:pStyle w:val="Heading2"/>
      </w:pPr>
      <w:r>
        <w:t xml:space="preserve">4. Strategies for Strengthening General Practice</w:t>
      </w:r>
    </w:p>
    <w:p>
      <w:pPr>
        <w:pStyle w:val="FirstParagraph"/>
      </w:pPr>
      <w:r>
        <w:t xml:space="preserve">To address these challenges, several strategic actions are proposed for stakeholders in Brazil Brasília:</w:t>
      </w:r>
    </w:p>
    <w:bookmarkStart w:id="24" w:name="educational-integration"/>
    <w:p>
      <w:pPr>
        <w:pStyle w:val="Heading3"/>
      </w:pPr>
      <w:r>
        <w:t xml:space="preserve">4.1. Educational Integration</w:t>
      </w:r>
    </w:p>
    <w:p>
      <w:pPr>
        <w:pStyle w:val="FirstParagraph"/>
      </w:pPr>
      <w:r>
        <w:t xml:space="preserve">The University of Brasília (UnB) and other local institutions must prioritize curricula that emphasize generalist training. Continuing education programs for current health professionals should focus on updating skills in chronic disease management and psychosocial aspects of care, reinforcing the identity of the Doctor General Practitioner.</w:t>
      </w:r>
    </w:p>
    <w:bookmarkEnd w:id="24"/>
    <w:bookmarkStart w:id="25" w:name="intersectoral-collaboration"/>
    <w:p>
      <w:pPr>
        <w:pStyle w:val="Heading3"/>
      </w:pPr>
      <w:r>
        <w:t xml:space="preserve">4.2. Intersectoral Collaboration</w:t>
      </w:r>
    </w:p>
    <w:p>
      <w:pPr>
        <w:pStyle w:val="FirstParagraph"/>
      </w:pPr>
      <w:r>
        <w:t xml:space="preserve">Given Brasília’s status as a political center, health policies must align with social assistance policies. The GPP should work closely with social workers to identify patients at risk due to socioeconomic vulnerability, ensuring that health interventions are supported by broader social protections.</w:t>
      </w:r>
    </w:p>
    <w:bookmarkEnd w:id="25"/>
    <w:bookmarkStart w:id="26" w:name="technological-innovation"/>
    <w:p>
      <w:pPr>
        <w:pStyle w:val="Heading3"/>
      </w:pPr>
      <w:r>
        <w:t xml:space="preserve">4.3. Technological Innovation</w:t>
      </w:r>
    </w:p>
    <w:p>
      <w:pPr>
        <w:pStyle w:val="FirstParagraph"/>
      </w:pPr>
      <w:r>
        <w:t xml:space="preserve">Leveraging Brasília’s high connectivity, digital health tools can support GPPs in monitoring patients remotely. Telemedicine platforms, when regulated appropriately, can enhance the reach of general practitioners, allowing for continuous follow-up without requiring constant physical visits.</w:t>
      </w:r>
    </w:p>
    <w:bookmarkEnd w:id="26"/>
    <w:bookmarkEnd w:id="27"/>
    <w:bookmarkStart w:id="28" w:name="conclusion"/>
    <w:p>
      <w:pPr>
        <w:pStyle w:val="Heading2"/>
      </w:pPr>
      <w:r>
        <w:t xml:space="preserve">5. Conclusion</w:t>
      </w:r>
    </w:p>
    <w:p>
      <w:pPr>
        <w:pStyle w:val="FirstParagraph"/>
      </w:pPr>
      <w:r>
        <w:t xml:space="preserve">The Doctor General Practitioner is not merely a title but a functional necessity for the sustainability of Brazil’s public health system. In Brazil Brasília, where the contrast between development and inequality is stark, the GPP serves as a vital buffer against fragmented care. By reinforcing the role of general practitioners through education, policy support, and technological integration, Brazil’s federal capital can set an example for how primary care can be effectively structured in diverse urban environments.</w:t>
      </w:r>
    </w:p>
    <w:p>
      <w:pPr>
        <w:pStyle w:val="BodyText"/>
      </w:pPr>
      <w:r>
        <w:t xml:space="preserve">Future research should quantify the impact of specialized GPP training on patient outcomes in the Federal District. Only by recognizing and valuing the generalist approach can Brasília ensure that its health system remains equitable, efficient, and responsive to the needs of all its citizens.</w:t>
      </w:r>
    </w:p>
    <w:bookmarkEnd w:id="28"/>
    <w:bookmarkStart w:id="29" w:name="references"/>
    <w:p>
      <w:pPr>
        <w:pStyle w:val="Heading2"/>
      </w:pPr>
      <w:r>
        <w:t xml:space="preserve">References</w:t>
      </w:r>
    </w:p>
    <w:p>
      <w:pPr>
        <w:numPr>
          <w:ilvl w:val="0"/>
          <w:numId w:val="1002"/>
        </w:numPr>
        <w:pStyle w:val="Compact"/>
      </w:pPr>
      <w:r>
        <w:t xml:space="preserve">Brazil Ministry of Health. (2018). *Primary Health Care: The Heart of the SUS*. Brasília: Editora MS.</w:t>
      </w:r>
    </w:p>
    <w:p>
      <w:pPr>
        <w:numPr>
          <w:ilvl w:val="0"/>
          <w:numId w:val="1002"/>
        </w:numPr>
        <w:pStyle w:val="Compact"/>
      </w:pPr>
      <w:r>
        <w:t xml:space="preserve">Paim, J., &amp; Almeida, P. M. (2019). The Brazilian Healthcare System at the Crossroads: Progress, Crisis and Resilience. *Cadernos de Saúde Pública*, 35(suppl 1).</w:t>
      </w:r>
    </w:p>
    <w:p>
      <w:pPr>
        <w:numPr>
          <w:ilvl w:val="0"/>
          <w:numId w:val="1002"/>
        </w:numPr>
        <w:pStyle w:val="Compact"/>
      </w:pPr>
      <w:r>
        <w:t xml:space="preserve">Federal District Health Secretariat (SES-DF). (2022). *Annual Report on Health Indicators in the Federal District*. Brasília.</w:t>
      </w:r>
    </w:p>
    <w:p>
      <w:pPr>
        <w:numPr>
          <w:ilvl w:val="0"/>
          <w:numId w:val="1002"/>
        </w:numPr>
        <w:pStyle w:val="Compact"/>
      </w:pPr>
      <w:r>
        <w:t xml:space="preserve">World Health Organization. (2018). *International Classification of Primary Care (ICPC)*.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Brazil Brasília: Strengthening Primary Care in the Federal Capital</dc:title>
  <dc:creator/>
  <dc:language>en</dc:language>
  <cp:keywords/>
  <dcterms:created xsi:type="dcterms:W3CDTF">2026-07-29T21:28:38Z</dcterms:created>
  <dcterms:modified xsi:type="dcterms:W3CDTF">2026-07-29T21:28:38Z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