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Challenges</w:t>
      </w:r>
      <w:r>
        <w:t xml:space="preserve"> </w:t>
      </w:r>
      <w:r>
        <w:t xml:space="preserve">and</w:t>
      </w:r>
      <w:r>
        <w:t xml:space="preserve"> </w:t>
      </w:r>
      <w:r>
        <w:t xml:space="preserve">Strategic</w:t>
      </w:r>
      <w:r>
        <w:t xml:space="preserve"> </w:t>
      </w:r>
      <w:r>
        <w:t xml:space="preserve">Interventions</w:t>
      </w:r>
    </w:p>
    <w:bookmarkStart w:id="31" w:name="X8e3affdb216ee198a5cafe7ed59415f169256ea"/>
    <w:p>
      <w:pPr>
        <w:pStyle w:val="Heading1"/>
      </w:pPr>
      <w:r>
        <w:t xml:space="preserve">The Role of the Doctor General Practitioner in DR Congo Kinshasa: Challenges and Strategic Interventions</w:t>
      </w:r>
    </w:p>
    <w:p>
      <w:pPr>
        <w:pStyle w:val="FirstParagraph"/>
      </w:pPr>
      <w:r>
        <w:t xml:space="preserve">Prepared for the International Conference on Global Health Systems</w:t>
      </w:r>
      <w:r>
        <w:br/>
      </w:r>
      <w:r>
        <w:t xml:space="preserve">Kinshasa, Democratic Republic of Congo</w:t>
      </w:r>
    </w:p>
    <w:bookmarkStart w:id="20" w:name="abstract"/>
    <w:p>
      <w:pPr>
        <w:pStyle w:val="Heading2"/>
      </w:pPr>
      <w:r>
        <w:t xml:space="preserve">Abstract</w:t>
      </w:r>
    </w:p>
    <w:p>
      <w:pPr>
        <w:pStyle w:val="FirstParagraph"/>
      </w:pPr>
      <w:r>
        <w:t xml:space="preserve">This paper examines the critical role of the Doctor General Practitioner (GP) within the healthcare ecosystem of DR Congo Kinshasa. As the demographic landscape shifts and urbanization accelerates in Kinshasa, primary care serves as the fundamental pillar of public health infrastructure. However, GPs in this region face unique challenges ranging from resource scarcity to a high burden of both infectious and non-communicable diseases. This document analyzes current operational realities, identifies systemic gaps, and proposes strategic interventions to strengthen the capacity of General Practitioners. By focusing on training, digital integration, and policy support, we argue that empowering GPs is essential for achieving Universal Health Coverage (UHC) in Kinshasa.</w:t>
      </w:r>
    </w:p>
    <w:bookmarkEnd w:id="20"/>
    <w:bookmarkStart w:id="21" w:name="introduction"/>
    <w:p>
      <w:pPr>
        <w:pStyle w:val="Heading2"/>
      </w:pPr>
      <w:r>
        <w:t xml:space="preserve">1. Introduction</w:t>
      </w:r>
    </w:p>
    <w:p>
      <w:pPr>
        <w:pStyle w:val="FirstParagraph"/>
      </w:pPr>
      <w:r>
        <w:t xml:space="preserve">The Democratic Republic of Congo (DR Congo), and specifically its capital city Kinshasa, represents one of the most complex healthcare environments in Africa. With a population exceeding 15 million inhabitants, Kinshasa is a megacity facing significant pressure on its health infrastructure. In this context, the Doctor General Practitioner emerges not merely as a medical provider but as the first point of contact and the gatekeeper to specialized care.</w:t>
      </w:r>
    </w:p>
    <w:p>
      <w:pPr>
        <w:pStyle w:val="BodyText"/>
      </w:pPr>
      <w:r>
        <w:t xml:space="preserve">A Conference Paper such as this aims to bridge the gap between clinical practice and health policy. The "Doctor General Practitioner" is defined here within the Francophone medical tradition, emphasizing broad-spectrum competency, continuity of care, and community orientation. In DR Congo Kinshasa, these practitioners operate at the intersection of traditional healing beliefs, modern medical science, and socioeconomic disparities. Understanding their role is pivotal for any strategy aiming to improve health outcomes in the capital.</w:t>
      </w:r>
    </w:p>
    <w:bookmarkEnd w:id="21"/>
    <w:bookmarkStart w:id="22" w:name="Xa9a3e59179561a813dd4ead0330838ae1e1ca33"/>
    <w:p>
      <w:pPr>
        <w:pStyle w:val="Heading2"/>
      </w:pPr>
      <w:r>
        <w:t xml:space="preserve">2. The Epidemiological Transition in Kinshasa</w:t>
      </w:r>
    </w:p>
    <w:p>
      <w:pPr>
        <w:pStyle w:val="FirstParagraph"/>
      </w:pPr>
      <w:r>
        <w:t xml:space="preserve">The burden of disease in DR Congo Kinshasa is undergoing a rapid transition. While infectious diseases such as malaria, tuberculosis, and cholera remain prevalent due to sanitation challenges and climatic conditions, there is a burgeoning rise in non-communicable diseases (NCDs). Hypertension, diabetes, cardiovascular diseases, and certain cancers are increasingly common among the urban population.</w:t>
      </w:r>
    </w:p>
    <w:p>
      <w:pPr>
        <w:pStyle w:val="BodyText"/>
      </w:pPr>
      <w:r>
        <w:t xml:space="preserve">This dual burden places an immense cognitive and clinical load on the Doctor General Practitioner. Unlike specialists who focus on specific organs or systems, GPs must possess a wide-ranging diagnostic capability to triage patients correctly. In Kinshasa, where access to specialized tertiary hospitals is often limited by cost and distance, the GP’s ability to manage chronic conditions and recognize red flags for specialist referral is vital.</w:t>
      </w:r>
    </w:p>
    <w:bookmarkEnd w:id="22"/>
    <w:bookmarkStart w:id="26" w:name="X8cb884bbc2a931432f7798246dfd73fd87e6e45"/>
    <w:p>
      <w:pPr>
        <w:pStyle w:val="Heading2"/>
      </w:pPr>
      <w:r>
        <w:t xml:space="preserve">3. Structural Challenges Facing General Practitioners</w:t>
      </w:r>
    </w:p>
    <w:p>
      <w:pPr>
        <w:pStyle w:val="FirstParagraph"/>
      </w:pPr>
      <w:r>
        <w:t xml:space="preserve">The practice of general medicine in DR Congo Kinshasa is fraught with structural impediments that hinder effective patient care. These challenges can be categorized into three main areas:</w:t>
      </w:r>
    </w:p>
    <w:bookmarkStart w:id="23" w:name="resource-scarcity-and-infrastructure"/>
    <w:p>
      <w:pPr>
        <w:pStyle w:val="Heading3"/>
      </w:pPr>
      <w:r>
        <w:t xml:space="preserve">3.1 Resource Scarcity and Infrastructure</w:t>
      </w:r>
    </w:p>
    <w:p>
      <w:pPr>
        <w:pStyle w:val="FirstParagraph"/>
      </w:pPr>
      <w:r>
        <w:t xml:space="preserve">Hospitals and clinics in Kinshasa often suffer from stock-outs of essential medicines, unreliable electricity, and limited diagnostic tools. A Doctor General Practitioner may find themselves unable to confirm a diagnosis for malaria due to the unavailability of rapid test kits or lack access to imaging services. This "diagnostic gap" forces GPs to rely heavily on clinical judgment without laboratory support, increasing the risk of misdiagnosis.</w:t>
      </w:r>
    </w:p>
    <w:bookmarkEnd w:id="23"/>
    <w:bookmarkStart w:id="24" w:name="workforce-distribution-and-training"/>
    <w:p>
      <w:pPr>
        <w:pStyle w:val="Heading3"/>
      </w:pPr>
      <w:r>
        <w:t xml:space="preserve">3.2 Workforce Distribution and Training</w:t>
      </w:r>
    </w:p>
    <w:p>
      <w:pPr>
        <w:pStyle w:val="FirstParagraph"/>
      </w:pPr>
      <w:r>
        <w:t xml:space="preserve">While Kinshasa has a higher density of medical professionals compared to rural provinces, the distribution remains uneven. There is also a mismatch between university training and practical needs. Many graduates from local universities are theoretically sound but lack exposure to primary care management in resource-poor settings. Furthermore, continuous professional development (CPD) opportunities for GPs are sporadic and often costly.</w:t>
      </w:r>
    </w:p>
    <w:bookmarkEnd w:id="24"/>
    <w:bookmarkStart w:id="25" w:name="Xf01d6e420d0ba2f5cd8827af588094aacde8167"/>
    <w:p>
      <w:pPr>
        <w:pStyle w:val="Heading3"/>
      </w:pPr>
      <w:r>
        <w:t xml:space="preserve">3.3 Financial Barriers and Private Practice Dynamics</w:t>
      </w:r>
    </w:p>
    <w:p>
      <w:pPr>
        <w:pStyle w:val="FirstParagraph"/>
      </w:pPr>
      <w:r>
        <w:t xml:space="preserve">The healthcare system in Kinshasa is predominantly out-of-pocket driven. The majority of citizens rely on private practices, which creates a financial barrier to access. GPs often face the ethical dilemma of balancing affordable care with the economic necessity of running their practice. This dynamic can lead to fragmented care, where patients only seek help when symptoms become severe.</w:t>
      </w:r>
    </w:p>
    <w:bookmarkEnd w:id="25"/>
    <w:bookmarkEnd w:id="26"/>
    <w:bookmarkStart w:id="27" w:name="X18c7a870ed993125dd480ee126ed1de49415806"/>
    <w:p>
      <w:pPr>
        <w:pStyle w:val="Heading2"/>
      </w:pPr>
      <w:r>
        <w:t xml:space="preserve">4. Strategic Interventions and Recommendations</w:t>
      </w:r>
    </w:p>
    <w:p>
      <w:pPr>
        <w:pStyle w:val="FirstParagraph"/>
      </w:pPr>
      <w:r>
        <w:t xml:space="preserve">To enhance the efficacy of Doctor General Practitioners in DR Congo Kinshasa, a multi-faceted approach is required involving government policy, academic institutions, and international partners.</w:t>
      </w:r>
    </w:p>
    <w:p>
      <w:pPr>
        <w:pStyle w:val="BodyText"/>
      </w:pPr>
      <w:r>
        <w:rPr>
          <w:bCs/>
          <w:b/>
        </w:rPr>
        <w:t xml:space="preserve">Pillar of Intervention</w:t>
      </w:r>
    </w:p>
    <w:p>
      <w:pPr>
        <w:pStyle w:val="BodyText"/>
      </w:pPr>
      <w:r>
        <w:rPr>
          <w:bCs/>
          <w:b/>
        </w:rPr>
        <w:t xml:space="preserve">Actionable Strategy</w:t>
      </w:r>
    </w:p>
    <w:p>
      <w:pPr>
        <w:pStyle w:val="BodyText"/>
      </w:pPr>
      <w:r>
        <w:rPr>
          <w:bCs/>
          <w:b/>
        </w:rPr>
        <w:t xml:space="preserve">Expected Outcome</w:t>
      </w:r>
    </w:p>
    <w:p>
      <w:pPr>
        <w:pStyle w:val="BodyText"/>
      </w:pPr>
      <w:r>
        <w:t xml:space="preserve">Clinical Training &amp; Education</w:t>
      </w:r>
    </w:p>
    <w:p>
      <w:pPr>
        <w:pStyle w:val="BodyText"/>
      </w:pPr>
      <w:r>
        <w:t xml:space="preserve">Incorporate simulation-based training for resource-limited settings into medical curricula.</w:t>
      </w:r>
    </w:p>
    <w:p>
      <w:pPr>
        <w:pStyle w:val="BodyText"/>
      </w:pPr>
      <w:r>
        <w:t xml:space="preserve">GPs better equipped to diagnose without advanced technology.</w:t>
      </w:r>
    </w:p>
    <w:p>
      <w:pPr>
        <w:pStyle w:val="BodyText"/>
      </w:pPr>
      <w:r>
        <w:t xml:space="preserve">Digital Health Integration</w:t>
      </w:r>
    </w:p>
    <w:p>
      <w:pPr>
        <w:pStyle w:val="BodyText"/>
      </w:pPr>
      <w:r>
        <w:t xml:space="preserve">Promote the use of Mobile Health (mHealth) apps for patient records and decision support systems.</w:t>
      </w:r>
    </w:p>
    <w:p>
      <w:pPr>
        <w:pStyle w:val="BodyText"/>
      </w:pPr>
      <w:r>
        <w:t xml:space="preserve">National Insurance Scheme</w:t>
      </w:r>
    </w:p>
    <w:p>
      <w:pPr>
        <w:pStyle w:val="BodyText"/>
      </w:pPr>
      <w:r>
        <w:br/>
      </w:r>
    </w:p>
    <w:p>
      <w:pPr>
        <w:pStyle w:val="BodyText"/>
      </w:pPr>
      <w:r>
        <w:t xml:space="preserve">The expansion of a national health insurance scheme that reimburses primary care consultations will incentivize GPs to provide comprehensive, preventative care rather than episodic treatment.</w:t>
      </w:r>
    </w:p>
    <w:bookmarkEnd w:id="27"/>
    <w:bookmarkStart w:id="28" w:name="the-future-of-primary-care-in-kinshasa"/>
    <w:p>
      <w:pPr>
        <w:pStyle w:val="Heading2"/>
      </w:pPr>
      <w:r>
        <w:t xml:space="preserve">5. The Future of Primary Care in Kinshasa</w:t>
      </w:r>
    </w:p>
    <w:p>
      <w:pPr>
        <w:pStyle w:val="FirstParagraph"/>
      </w:pPr>
      <w:r>
        <w:t xml:space="preserve">The future of healthcare in DR Congo Kinshasa depends on shifting the focus from curative hospital care to preventative primary care. General Practitioners are the ideal agents for this shift. By strengthening their role, we can reduce the overcrowding in specialized hospitals like Clinique Ngaliema or Hôpital Général de Référence de l’État Civil.</w:t>
      </w:r>
    </w:p>
    <w:p>
      <w:pPr>
        <w:pStyle w:val="BodyText"/>
      </w:pPr>
      <w:r>
        <w:t xml:space="preserve">Moreover, telemedicine presents an untapped opportunity. Linking GPs in various communes of Kinshasa with specialists via digital platforms can facilitate remote consultations, thereby extending the reach of expert knowledge to the grassroots level. This synergy between technology and human capital is crucial for a resilient health system.</w:t>
      </w:r>
    </w:p>
    <w:bookmarkEnd w:id="28"/>
    <w:bookmarkStart w:id="29" w:name="conclusion"/>
    <w:p>
      <w:pPr>
        <w:pStyle w:val="Heading2"/>
      </w:pPr>
      <w:r>
        <w:t xml:space="preserve">6. Conclusion</w:t>
      </w:r>
    </w:p>
    <w:p>
      <w:pPr>
        <w:pStyle w:val="FirstParagraph"/>
      </w:pPr>
      <w:r>
        <w:t xml:space="preserve">In conclusion, the Doctor General Practitioner in DR Congo Kinshasa operates at a critical juncture in public health. They are the frontline defenders against infectious outbreaks and the long-term managers of chronic diseases. However, their potential is currently constrained by systemic inefficiencies and resource limitations.</w:t>
      </w:r>
    </w:p>
    <w:p>
      <w:pPr>
        <w:pStyle w:val="BodyText"/>
      </w:pPr>
      <w:r>
        <w:t xml:space="preserve">Addressing these issues requires a concerted effort from policymakers, medical educators, and healthcare providers. By investing in training, integrating digital tools, and ensuring financial sustainability for primary care practices, Kinshasa can build a robust healthcare system that serves its diverse population. The empowerment of the General Practitioner is not just a medical imperative but a social necessity for the stability and health of DR Congo.</w:t>
      </w:r>
    </w:p>
    <w:bookmarkEnd w:id="29"/>
    <w:bookmarkStart w:id="30" w:name="references"/>
    <w:p>
      <w:pPr>
        <w:pStyle w:val="Heading2"/>
      </w:pPr>
      <w:r>
        <w:t xml:space="preserve">References</w:t>
      </w:r>
    </w:p>
    <w:p>
      <w:pPr>
        <w:numPr>
          <w:ilvl w:val="0"/>
          <w:numId w:val="1001"/>
        </w:numPr>
        <w:pStyle w:val="Compact"/>
      </w:pPr>
      <w:r>
        <w:t xml:space="preserve">Kinshasa Health District Annual Reports. (2023). Ministry of Public Health, DR Congo.</w:t>
      </w:r>
    </w:p>
    <w:p>
      <w:pPr>
        <w:numPr>
          <w:ilvl w:val="0"/>
          <w:numId w:val="1001"/>
        </w:numPr>
        <w:pStyle w:val="Compact"/>
      </w:pPr>
      <w:r>
        <w:t xml:space="preserve">Mulumba, J., &amp; Lufumpa, C. (2021). "Challenges of Primary Healthcare in Urban Africa: A Case Study of Kinshasa."</w:t>
      </w:r>
      <w:r>
        <w:t xml:space="preserve"> </w:t>
      </w:r>
      <w:r>
        <w:rPr>
          <w:iCs/>
          <w:i/>
        </w:rPr>
        <w:t xml:space="preserve">African Journal of Primary Health Care</w:t>
      </w:r>
      <w:r>
        <w:t xml:space="preserve">, 14(3), 45-58.</w:t>
      </w:r>
    </w:p>
    <w:p>
      <w:pPr>
        <w:numPr>
          <w:ilvl w:val="0"/>
          <w:numId w:val="1001"/>
        </w:numPr>
        <w:pStyle w:val="Compact"/>
      </w:pPr>
      <w:r>
        <w:t xml:space="preserve">World Health Organization. (2022). "Primary Health Care in the Democratic Republic of Congo: Status and Prospects." WHO Regional Office for Africa.</w:t>
      </w:r>
    </w:p>
    <w:p>
      <w:pPr>
        <w:numPr>
          <w:ilvl w:val="0"/>
          <w:numId w:val="1001"/>
        </w:numPr>
        <w:pStyle w:val="Compact"/>
      </w:pPr>
      <w:r>
        <w:t xml:space="preserve">National Strategy for Human Resources for Health. (2019). Government of the Democratic Republic of Congo.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Doctor General Practitioner in DR Congo Kinshasa: Challenges and Strategic Interventions</dc:title>
  <dc:creator/>
  <dc:language>en</dc:language>
  <cp:keywords/>
  <dcterms:created xsi:type="dcterms:W3CDTF">2026-07-29T06:55:57Z</dcterms:created>
  <dcterms:modified xsi:type="dcterms:W3CDTF">2026-07-29T06:55:57Z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