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Nepal</w:t>
      </w:r>
      <w:r>
        <w:t xml:space="preserve"> </w:t>
      </w:r>
      <w:r>
        <w:t xml:space="preserve">Kathmandu</w:t>
      </w:r>
    </w:p>
    <w:bookmarkStart w:id="28" w:name="Xa535038744b48a349ce2b58d7960213d7e34253"/>
    <w:p>
      <w:pPr>
        <w:pStyle w:val="Heading1"/>
      </w:pPr>
      <w:r>
        <w:t xml:space="preserve">The Evolving Role of the Doctor General Practitioner in Nepal Kathmandu</w:t>
      </w:r>
    </w:p>
    <w:p>
      <w:pPr>
        <w:pStyle w:val="FirstParagraph"/>
      </w:pPr>
      <w:r>
        <w:t xml:space="preserve">Conference Paper Submitted to the International Summit on Primary Healthcare</w:t>
      </w:r>
      <w:r>
        <w:br/>
      </w:r>
      <w:r>
        <w:rPr>
          <w:bCs/>
          <w:b/>
        </w:rPr>
        <w:t xml:space="preserve">Author:</w:t>
      </w:r>
      <w:r>
        <w:br/>
      </w:r>
      <w:r>
        <w:t xml:space="preserve">Dr. Rajesh Shrestha, MBBS, MD (Family Medicine)</w:t>
      </w:r>
      <w:r>
        <w:br/>
      </w:r>
      <w:r>
        <w:t xml:space="preserve">Institute of Medicine, Tribhuvan University</w:t>
      </w:r>
      <w:r>
        <w:br/>
      </w:r>
      <w:r>
        <w:br/>
      </w:r>
    </w:p>
    <w:bookmarkStart w:id="20" w:name="abstract"/>
    <w:p>
      <w:pPr>
        <w:pStyle w:val="Heading3"/>
      </w:pPr>
      <w:r>
        <w:t xml:space="preserve">Abstract</w:t>
      </w:r>
    </w:p>
    <w:p>
      <w:pPr>
        <w:pStyle w:val="FirstParagraph"/>
      </w:pPr>
      <w:r>
        <w:t xml:space="preserve">In recent decades, the urban landscape of Nepal has undergone a dramatic transformation. Nowhere is this more evident than in the capital city, where rapid urbanization has created complex healthcare challenges. This paper examines the critical and evolving role of the Doctor General Practitioner within this specific context. While specialized care often grabs headlines in medical discourse, it is frequently overlooked that the foundational layer of healthcare delivery relies heavily on generalist medicine. In Nepal Kathmandu, the Doctor General Practitioner serves not only as a primary caregiver but also as a gatekeeper to tertiary services and a navigator of an increasingly privatized and fragmented health system. This paper argues that strengthening the capacity, recognition, and integration of Doctor General Practitioners in Nepal Kathmandu is essential for achieving Universal Health Coverage (UHC) in one of Asia’s most rapidly growing metropolitan areas.</w:t>
      </w:r>
    </w:p>
    <w:bookmarkEnd w:id="20"/>
    <w:bookmarkStart w:id="21" w:name="introduction"/>
    <w:p>
      <w:pPr>
        <w:pStyle w:val="Heading2"/>
      </w:pPr>
      <w:r>
        <w:t xml:space="preserve">Introduction</w:t>
      </w:r>
    </w:p>
    <w:p>
      <w:pPr>
        <w:pStyle w:val="FirstParagraph"/>
      </w:pPr>
      <w:r>
        <w:t xml:space="preserve">The healthcare infrastructure of Nepal has historically been characterized by a vast disparity between urban centers and rural hinterlands. However, within the urban enclave of Nepal Kathmandu, a different set of dynamics is at play. The capital city faces the dual burden of infectious diseases alongside a rapid surge in non-communicable diseases (NCDs) such as diabetes, hypertension, and cardiovascular disorders. This epidemiological transition places immense pressure on primary care facilities.</w:t>
      </w:r>
    </w:p>
    <w:p>
      <w:pPr>
        <w:pStyle w:val="BodyText"/>
      </w:pPr>
      <w:r>
        <w:t xml:space="preserve">In this milieu, the Doctor General Practitioner assumes a pivotal position. Unlike specialists who focus on specific organ systems or pathologies, the Doctor General Practitioner is trained to provide comprehensive, continuous, and coordinated care to individuals regardless of age, gender, or disease type. For a diverse population in Nepal Kathmandu—ranging from migrant workers returning home to elderly residents living through decades of political change—the holistic approach offered by general practice is indispensable.</w:t>
      </w:r>
    </w:p>
    <w:bookmarkEnd w:id="21"/>
    <w:bookmarkStart w:id="22" w:name="X7e8aba63fa9490a5b745e018209664987ea6d2b"/>
    <w:p>
      <w:pPr>
        <w:pStyle w:val="Heading2"/>
      </w:pPr>
      <w:r>
        <w:t xml:space="preserve">The Current Landscape of Primary Care in Nepal Kathmandu</w:t>
      </w:r>
    </w:p>
    <w:p>
      <w:pPr>
        <w:pStyle w:val="FirstParagraph"/>
      </w:pPr>
      <w:r>
        <w:t xml:space="preserve">Nepal Kathmandu is witnessing an explosion in the number of private clinics and hospitals. While this increases access to technology, it often leads to a fragmented patient experience. Patients frequently bypass primary care, seeking immediate consultation with specialists for minor ailments or self-diagnosing through digital media. This phenomenon results in overcrowded tertiary hospitals and inefficient resource utilization.</w:t>
      </w:r>
    </w:p>
    <w:p>
      <w:pPr>
        <w:pStyle w:val="BodyText"/>
      </w:pPr>
      <w:r>
        <w:t xml:space="preserve">In contrast, the Doctor General Practitioner operates at the frontline of this system. In Nepal Kathmandu, many general practitioners work in private setups that cater to a significant portion of the middle and upper-middle class who seek personalized attention. However, these practitioners often operate in silos, lacking formal referral pathways with public health institutions or specialist centers. This disconnect hampers effective continuum-of-care models.</w:t>
      </w:r>
    </w:p>
    <w:bookmarkEnd w:id="22"/>
    <w:bookmarkStart w:id="23" w:name="X96aeb76841b8274c8560be771b268920aa463da"/>
    <w:p>
      <w:pPr>
        <w:pStyle w:val="Heading2"/>
      </w:pPr>
      <w:r>
        <w:t xml:space="preserve">The Multifaceted Role of the Doctor General Practitioner</w:t>
      </w:r>
    </w:p>
    <w:p>
      <w:pPr>
        <w:pStyle w:val="FirstParagraph"/>
      </w:pPr>
      <w:r>
        <w:t xml:space="preserve">The role of the Doctor General Practitioner extends far beyond prescription writing. In the context of Nepal Kathmandu, several key functions emerge:</w:t>
      </w:r>
    </w:p>
    <w:p>
      <w:pPr>
        <w:numPr>
          <w:ilvl w:val="0"/>
          <w:numId w:val="1001"/>
        </w:numPr>
        <w:pStyle w:val="Compact"/>
      </w:pPr>
      <w:r>
        <w:rPr>
          <w:bCs/>
          <w:b/>
        </w:rPr>
        <w:t xml:space="preserve">Triage and Gatekeeping:</w:t>
      </w:r>
      <w:r>
        <w:t xml:space="preserve"> </w:t>
      </w:r>
      <w:r>
        <w:t xml:space="preserve">With emergency rooms in major hospitals in Nepal Kathmandu often overwhelmed by non-urgent cases, a competent Doctor General Practitioner acts as a filter. By managing minor conditions and chronic diseases appropriately, they reduce the burden on emergency departments.</w:t>
      </w:r>
    </w:p>
    <w:p>
      <w:pPr>
        <w:numPr>
          <w:ilvl w:val="0"/>
          <w:numId w:val="1001"/>
        </w:numPr>
        <w:pStyle w:val="Compact"/>
      </w:pPr>
      <w:r>
        <w:rPr>
          <w:bCs/>
          <w:b/>
        </w:rPr>
        <w:t xml:space="preserve">Management of Non-Communicable Diseases:</w:t>
      </w:r>
      <w:r>
        <w:t xml:space="preserve"> </w:t>
      </w:r>
      <w:r>
        <w:t xml:space="preserve">The prevalence of lifestyle-related diseases in urban Nepal is alarming. The Doctor General Practitioner is uniquely positioned to manage these conditions through long-term monitoring, lifestyle counseling, and medication adherence strategies. This preventive aspect is crucial in a city like Nepal Kathmandu where stress levels are high and physical activity often low.</w:t>
      </w:r>
    </w:p>
    <w:p>
      <w:pPr>
        <w:numPr>
          <w:ilvl w:val="0"/>
          <w:numId w:val="1001"/>
        </w:numPr>
        <w:pStyle w:val="Compact"/>
      </w:pPr>
      <w:r>
        <w:rPr>
          <w:bCs/>
          <w:b/>
        </w:rPr>
        <w:t xml:space="preserve">Cultural Competency:</w:t>
      </w:r>
      <w:r>
        <w:t xml:space="preserve"> </w:t>
      </w:r>
      <w:r>
        <w:t xml:space="preserve">The population of Nepal Kathmandu is a melting pot of ethnicities, languages, and beliefs. A Doctor General Practitioner familiar with local cultural nuances can build trust more effectively than transient specialist visitors. This cultural bridge is vital for patient compliance and health education.</w:t>
      </w:r>
    </w:p>
    <w:p>
      <w:pPr>
        <w:numPr>
          <w:ilvl w:val="0"/>
          <w:numId w:val="1001"/>
        </w:numPr>
        <w:pStyle w:val="Compact"/>
      </w:pPr>
      <w:r>
        <w:rPr>
          <w:bCs/>
          <w:b/>
        </w:rPr>
        <w:t xml:space="preserve">Mental Health Integration:</w:t>
      </w:r>
      <w:r>
        <w:t xml:space="preserve"> </w:t>
      </w:r>
      <w:r>
        <w:t xml:space="preserve">As stigma around mental health decreases in urban Nepal, there is a rising demand for psychological support. General practitioners are often the first point of contact for patients suffering from anxiety or depression related to urban migration pressures. Their ability to recognize early signs and provide initial counseling or referral is critical.</w:t>
      </w:r>
    </w:p>
    <w:bookmarkEnd w:id="23"/>
    <w:bookmarkStart w:id="24" w:name="Xc93aca88cca4f276ce6851ae5ea481bfb30caf6"/>
    <w:p>
      <w:pPr>
        <w:pStyle w:val="Heading2"/>
      </w:pPr>
      <w:r>
        <w:t xml:space="preserve">Challenges Faced by Doctor General Practitioners in Nepal Kathmandu</w:t>
      </w:r>
    </w:p>
    <w:p>
      <w:pPr>
        <w:pStyle w:val="FirstParagraph"/>
      </w:pPr>
      <w:r>
        <w:t xml:space="preserve">Despite their importance, Doctor General Practitioners in Nepal Kathmandu face significant systemic challenges. First, there is a lack of standardized post-graduate training specifically tailored to general practice within the country. While medical degrees are widely available, specialized training in family medicine or general practice often requires studying abroad due to limited local infrastructure.</w:t>
      </w:r>
    </w:p>
    <w:p>
      <w:pPr>
        <w:pStyle w:val="BodyText"/>
      </w:pPr>
      <w:r>
        <w:t xml:space="preserve">Secondly, the reimbursement models in Nepal Kathmandu do not adequately value primary care consultations. Insurance companies and government health schemes often prioritize diagnostic procedures and specialist interventions over clinical assessments. This financial disincentive pushes many doctors toward specialization or procedural work rather than comprehensive general practice.</w:t>
      </w:r>
    </w:p>
    <w:p>
      <w:pPr>
        <w:pStyle w:val="BodyText"/>
      </w:pPr>
      <w:r>
        <w:t xml:space="preserve">Furthermore, there is a public perception issue. In Nepal Kathmandu, the prestige associated with being a specialist (e.g., cardiologist, neurologist) often overshadows the role of the Doctor General Practitioner. Patients frequently view visiting a GP as an unnecessary step if they can afford to see a specialist directly.</w:t>
      </w:r>
    </w:p>
    <w:bookmarkEnd w:id="24"/>
    <w:bookmarkStart w:id="25" w:name="X9f8aba1a00a63e1d92415c206736db09ded46ee"/>
    <w:p>
      <w:pPr>
        <w:pStyle w:val="Heading2"/>
      </w:pPr>
      <w:r>
        <w:t xml:space="preserve">Recommendations for Strengthening General Practice</w:t>
      </w:r>
    </w:p>
    <w:p>
      <w:pPr>
        <w:pStyle w:val="FirstParagraph"/>
      </w:pPr>
      <w:r>
        <w:t xml:space="preserve">To harness the full potential of primary care in Nepal Kathmandu, several strategic interventions are recommended:</w:t>
      </w:r>
    </w:p>
    <w:p>
      <w:pPr>
        <w:numPr>
          <w:ilvl w:val="0"/>
          <w:numId w:val="1002"/>
        </w:numPr>
        <w:pStyle w:val="Compact"/>
      </w:pPr>
      <w:r>
        <w:rPr>
          <w:bCs/>
          <w:b/>
        </w:rPr>
        <w:t xml:space="preserve">Academic Curriculum Reform:</w:t>
      </w:r>
      <w:r>
        <w:t xml:space="preserve"> </w:t>
      </w:r>
      <w:r>
        <w:t xml:space="preserve">Medical colleges in Nepal must strengthen their Family Medicine departments. There should be a mandatory rotation through general practice for all medical students to instill the value of primary care early.</w:t>
      </w:r>
    </w:p>
    <w:p>
      <w:pPr>
        <w:numPr>
          <w:ilvl w:val="0"/>
          <w:numId w:val="1002"/>
        </w:numPr>
        <w:pStyle w:val="Compact"/>
      </w:pPr>
      <w:r>
        <w:rPr>
          <w:bCs/>
          <w:b/>
        </w:rPr>
        <w:t xml:space="preserve">Digital Health Integration:</w:t>
      </w:r>
      <w:r>
        <w:t xml:space="preserve"> </w:t>
      </w:r>
      <w:r>
        <w:t xml:space="preserve">The Doctor General Practitioner in Nepal Kathmandu can be empowered through telemedicine platforms. Creating digital networks between GPs and specialists allows for better collaboration, ensuring that patients receive coordinated care without unnecessary hospital visits.</w:t>
      </w:r>
    </w:p>
    <w:p>
      <w:pPr>
        <w:numPr>
          <w:ilvl w:val="0"/>
          <w:numId w:val="1002"/>
        </w:numPr>
        <w:pStyle w:val="Compact"/>
      </w:pPr>
      <w:r>
        <w:rPr>
          <w:bCs/>
          <w:b/>
        </w:rPr>
        <w:t xml:space="preserve">Policymaking and Insurance Reform:</w:t>
      </w:r>
      <w:r>
        <w:t xml:space="preserve"> </w:t>
      </w:r>
      <w:r>
        <w:t xml:space="preserve">The government and private insurers in Nepal Kathmandu should develop fee structures that incentivize regular primary care check-ups. Making consultations with a recognized Doctor General Practitioner fully reimbursable would encourage early healthcare seeking behavior.</w:t>
      </w:r>
    </w:p>
    <w:p>
      <w:pPr>
        <w:numPr>
          <w:ilvl w:val="0"/>
          <w:numId w:val="1002"/>
        </w:numPr>
        <w:pStyle w:val="Compact"/>
      </w:pPr>
      <w:r>
        <w:rPr>
          <w:bCs/>
          <w:b/>
        </w:rPr>
        <w:t xml:space="preserve">Public Awareness Campaigns:</w:t>
      </w:r>
      <w:r>
        <w:t xml:space="preserve"> </w:t>
      </w:r>
      <w:r>
        <w:t xml:space="preserve">Educational campaigns are needed to inform the citizens of Nepal Kathmandu about the benefits of having a family physician. Emphasizing the cost-effectiveness and comprehensiveness of care provided by GPs can shift patient preferences.</w:t>
      </w:r>
    </w:p>
    <w:bookmarkEnd w:id="25"/>
    <w:bookmarkStart w:id="26" w:name="conclusion"/>
    <w:p>
      <w:pPr>
        <w:pStyle w:val="Heading2"/>
      </w:pPr>
      <w:r>
        <w:t xml:space="preserve">Conclusion</w:t>
      </w:r>
    </w:p>
    <w:p>
      <w:pPr>
        <w:pStyle w:val="FirstParagraph"/>
      </w:pPr>
      <w:r>
        <w:t xml:space="preserve">The healthcare future of Nepal Kathmandu depends not only on building high-tech hospitals but also on fortifying its primary care base. The Doctor General Practitioner is the cornerstone of this foundation. By providing accessible, continuous, and person-centered care, they play an irreplaceable role in managing the health burdens of a modernizing capital city.</w:t>
      </w:r>
    </w:p>
    <w:p>
      <w:pPr>
        <w:pStyle w:val="BodyText"/>
      </w:pPr>
      <w:r>
        <w:t xml:space="preserve">As Nepal Kathmandu continues to grow economically and demographically, the reliance on specialized care will inevitably increase if primary systems fail. Therefore, elevating the status of general practice is not just a medical necessity but a public policy imperative. It is our contention that investing in the training, recognition, and integration of Doctor General Practitioners is one of the most effective strategies to ensure sustainable health outcomes for all residents of Nepal Kathmandu.</w:t>
      </w:r>
    </w:p>
    <w:bookmarkEnd w:id="26"/>
    <w:bookmarkStart w:id="27" w:name="references"/>
    <w:p>
      <w:pPr>
        <w:pStyle w:val="Heading2"/>
      </w:pPr>
      <w:r>
        <w:t xml:space="preserve">References</w:t>
      </w:r>
    </w:p>
    <w:p>
      <w:pPr>
        <w:numPr>
          <w:ilvl w:val="0"/>
          <w:numId w:val="1003"/>
        </w:numPr>
        <w:pStyle w:val="Compact"/>
      </w:pPr>
      <w:r>
        <w:t xml:space="preserve">Hospital and Health Service Statistics (MOHSW, 2019). Ministry of Health and Population, Nepal.</w:t>
      </w:r>
    </w:p>
    <w:p>
      <w:pPr>
        <w:numPr>
          <w:ilvl w:val="0"/>
          <w:numId w:val="1003"/>
        </w:numPr>
        <w:pStyle w:val="Compact"/>
      </w:pPr>
      <w:r>
        <w:t xml:space="preserve">Singh, G. P., &amp; Mishra, S. R. (2021). Urbanization and the Burden of Non-Communicable Diseases in Kathmandu Valley.</w:t>
      </w:r>
    </w:p>
    <w:p>
      <w:pPr>
        <w:numPr>
          <w:ilvl w:val="0"/>
          <w:numId w:val="1003"/>
        </w:numPr>
        <w:pStyle w:val="Compact"/>
      </w:pPr>
      <w:r>
        <w:t xml:space="preserve">Bowen, S., &amp; Lewin, S. (2014). Using task-shifting to improve healthcare: lessons from low-resource settings.</w:t>
      </w:r>
    </w:p>
    <w:p>
      <w:pPr>
        <w:numPr>
          <w:ilvl w:val="0"/>
          <w:numId w:val="1003"/>
        </w:numPr>
        <w:pStyle w:val="Compact"/>
      </w:pPr>
      <w:r>
        <w:t xml:space="preserve">Nepal Health Sector Strategy 2015–2020. Ministry of Health and Population, Government of Nepal.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Nepal Kathmandu</dc:title>
  <dc:creator/>
  <dc:language>en</dc:language>
  <cp:keywords/>
  <dcterms:created xsi:type="dcterms:W3CDTF">2026-07-29T11:48:31Z</dcterms:created>
  <dcterms:modified xsi:type="dcterms:W3CDTF">2026-07-29T11:48:31Z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