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Healthcare</w:t>
      </w:r>
      <w:r>
        <w:t xml:space="preserve"> </w:t>
      </w:r>
      <w:r>
        <w:t xml:space="preserve">Ecosystem</w:t>
      </w:r>
    </w:p>
    <w:bookmarkStart w:id="28" w:name="Xda87f5e8bf6e1b8bfedb50a9c100b105d8dc7ce"/>
    <w:p>
      <w:pPr>
        <w:pStyle w:val="Heading1"/>
      </w:pPr>
      <w:r>
        <w:t xml:space="preserve">The Evolving Role of the Doctor General Practitioner in the United States Houston Healthcare Ecosystem</w:t>
      </w:r>
    </w:p>
    <w:p>
      <w:pPr>
        <w:pStyle w:val="FirstParagraph"/>
      </w:pPr>
      <w:r>
        <w:rPr>
          <w:bCs/>
          <w:b/>
        </w:rPr>
        <w:t xml:space="preserve">Presentation for the Annual Medical Symposium on Primary Care Innovation</w:t>
      </w:r>
      <w:r>
        <w:br/>
      </w:r>
      <w:r>
        <w:rPr>
          <w:bCs/>
          <w:b/>
        </w:rPr>
        <w:t xml:space="preserve">Location: United States Houston, TX</w:t>
      </w:r>
      <w:r>
        <w:br/>
      </w:r>
      <w:r>
        <w:rPr>
          <w:bCs/>
          <w:b/>
        </w:rPr>
        <w:t xml:space="preserve">Date: October 2023</w:t>
      </w:r>
    </w:p>
    <w:bookmarkStart w:id="20" w:name="abstract"/>
    <w:p>
      <w:pPr>
        <w:pStyle w:val="Heading3"/>
      </w:pPr>
      <w:r>
        <w:t xml:space="preserve">Abstract</w:t>
      </w:r>
    </w:p>
    <w:p>
      <w:pPr>
        <w:pStyle w:val="FirstParagraph"/>
      </w:pPr>
      <w:r>
        <w:t xml:space="preserve">The landscape of primary care in the modern era is undergoing a significant transformation, particularly in large metropolitan hubs. This paper examines the critical function of the Doctor General Practitioner within the unique demographic and infrastructural context of United States Houston. As one of the largest cities in Texas, Houston presents distinct challenges regarding accessibility, diversity, and chronic disease management. By analyzing current trends in healthcare delivery, this document argues that strengthening the role of primary care physicians is essential for improving population health outcomes, reducing hospital readmissions, and managing costs within the complex healthcare network of United States Houston.</w:t>
      </w:r>
    </w:p>
    <w:bookmarkEnd w:id="20"/>
    <w:bookmarkStart w:id="21" w:name="introduction"/>
    <w:p>
      <w:pPr>
        <w:pStyle w:val="Heading2"/>
      </w:pPr>
      <w:r>
        <w:t xml:space="preserve">Introduction</w:t>
      </w:r>
    </w:p>
    <w:p>
      <w:pPr>
        <w:pStyle w:val="FirstParagraph"/>
      </w:pPr>
      <w:r>
        <w:t xml:space="preserve">In the vast and intricate medical infrastructure of North America, few cities exhibit as much dynamic growth and demographic complexity as those found in Texas. Specifically, when we discuss the healthcare dynamics of United States Houston, we must acknowledge it as a global hub for medicine, anchored by world-renowned institutions like the Texas Medical Center. However, amidst this high-tech specialization lies a foundational pillar that often operates in the shadows of technological marvels: the Doctor General Practitioner.</w:t>
      </w:r>
    </w:p>
    <w:p>
      <w:pPr>
        <w:pStyle w:val="BodyText"/>
      </w:pPr>
      <w:r>
        <w:t xml:space="preserve">The primary care physician serves as the first point of contact for patients and is responsible for providing holistic, continuous, and comprehensive healthcare. In United States Houston, where the population is rapidly expanding and becoming increasingly diverse, the demand for accessible primary care has never been higher. This paper explores how general practitioners adapt to these pressures, bridging the gap between specialized hospital care and community-based wellness. Understanding this role is not merely an academic exercise but a practical necessity for policymakers and healthcare administrators aiming to optimize resources in United States Houston.</w:t>
      </w:r>
    </w:p>
    <w:bookmarkEnd w:id="21"/>
    <w:bookmarkStart w:id="22" w:name="Xaa485de033b72f7d8a20ef5c9022e733b5741f7"/>
    <w:p>
      <w:pPr>
        <w:pStyle w:val="Heading2"/>
      </w:pPr>
      <w:r>
        <w:t xml:space="preserve">The Demographic Challenge in United States Houston</w:t>
      </w:r>
    </w:p>
    <w:p>
      <w:pPr>
        <w:pStyle w:val="FirstParagraph"/>
      </w:pPr>
      <w:r>
        <w:t xml:space="preserve">Houston is characterized by its remarkable multicultural fabric, serving as a melting pot of cultures, languages, and socioeconomic backgrounds. For the Doctor General Practitioner operating within this environment, cultural competence is not just a soft skill but a clinical imperative. The physician must navigate varying health beliefs and linguistic barriers to ensure equitable care. Studies indicate that patients in United States Houston who receive culturally competent primary care have better adherence to treatment plans and improved health outcomes.</w:t>
      </w:r>
    </w:p>
    <w:p>
      <w:pPr>
        <w:pStyle w:val="BodyText"/>
      </w:pPr>
      <w:r>
        <w:t xml:space="preserve">Furthermore, the demographic shift towards an aging population in the metropolitan area places additional strain on general practitioners. Managing multimorbidity—where a patient suffers from two or more chronic conditions simultaneously—is a daily reality for many doctors. In United States Houston, where lifestyle factors such as diet and physical activity vary significantly across different neighborhoods, the ability of a general practitioner to provide personalized preventive care is crucial in mitigating risks associated with diabetes, hypertension, and cardiovascular disease.</w:t>
      </w:r>
    </w:p>
    <w:bookmarkEnd w:id="22"/>
    <w:bookmarkStart w:id="23" w:name="X765b9b7f18a661ee2898c14d8c14f0bb3b544d8"/>
    <w:p>
      <w:pPr>
        <w:pStyle w:val="Heading2"/>
      </w:pPr>
      <w:r>
        <w:t xml:space="preserve">Bridging the Gap: The Doctor General Practitioner as Care Coordinator</w:t>
      </w:r>
    </w:p>
    <w:p>
      <w:pPr>
        <w:pStyle w:val="FirstParagraph"/>
      </w:pPr>
      <w:r>
        <w:t xml:space="preserve">One of the most significant contributions of a Doctor General Practitioner is their role as a care coordinator. In the fragmented healthcare system often found in large urban centers like United States Houston, patients frequently navigate multiple specialists without a central point of contact. This fragmentation can lead to duplicated tests, drug interactions, and conflicting advice.</w:t>
      </w:r>
    </w:p>
    <w:p>
      <w:pPr>
        <w:pStyle w:val="BodyText"/>
      </w:pPr>
      <w:r>
        <w:t xml:space="preserve">The general practitioner acts as the conductor of this medical orchestra. By maintaining a longitudinal record of the patient’s health history, they ensure continuity of care. In the context of United States Houston, where referral networks are extensive due to the presence of numerous tertiary care centers, effective communication between primary care physicians and specialists is vital. When a doctor general practitioner effectively coordinates with cardiologists, oncologists, or endocrinologists within the Texas Medical Center complex, patient outcomes improve significantly. This collaborative model reduces redundant procedures and ensures that specialized interventions are integrated seamlessly into the patient’s overall treatment plan.</w:t>
      </w:r>
    </w:p>
    <w:bookmarkEnd w:id="23"/>
    <w:bookmarkStart w:id="24" w:name="X8d4babf034fe084bf63817832623f3c9810c0b8"/>
    <w:p>
      <w:pPr>
        <w:pStyle w:val="Heading2"/>
      </w:pPr>
      <w:r>
        <w:t xml:space="preserve">Economic Implications and Resource Allocation</w:t>
      </w:r>
    </w:p>
    <w:p>
      <w:pPr>
        <w:pStyle w:val="FirstParagraph"/>
      </w:pPr>
      <w:r>
        <w:t xml:space="preserve">From an economic perspective, investing in primary care is one of the most effective strategies for controlling healthcare costs. It is widely established in health economics that strong primary care systems reduce emergency room visits and hospital admissions. In United States Houston, where insurance coverage can be inconsistent across different socioeconomic groups, the general practitioner often serves as a gatekeeper to more expensive acute care services.</w:t>
      </w:r>
    </w:p>
    <w:p>
      <w:pPr>
        <w:pStyle w:val="BodyText"/>
      </w:pPr>
      <w:r>
        <w:t xml:space="preserve">By focusing on early detection and preventive measures, doctors general practitioners help avoid costly complications down the line. For instance, routine screenings for hypertension managed by a primary care provider can prevent strokes that would otherwise require intensive hospitalization in United States Houston facilities. Therefore, supporting the workforce of general practitioners through competitive compensation and sustainable working conditions is an investment in fiscal sustainability for the entire healthcare system of United States Houston.</w:t>
      </w:r>
    </w:p>
    <w:bookmarkEnd w:id="24"/>
    <w:bookmarkStart w:id="25" w:name="X7fd5ad85c80e51331f3e48f4bfd6e6261158d83"/>
    <w:p>
      <w:pPr>
        <w:pStyle w:val="Heading2"/>
      </w:pPr>
      <w:r>
        <w:t xml:space="preserve">Challenges Faced by Primary Care Providers</w:t>
      </w:r>
    </w:p>
    <w:p>
      <w:pPr>
        <w:pStyle w:val="FirstParagraph"/>
      </w:pPr>
      <w:r>
        <w:t xml:space="preserve">Despite their critical importance, Doctor General Practitioners face significant challenges, including burnout, administrative burden, and workforce shortages. The complexity of managing diverse patient populations in a high-pressure urban environment like United States Houston can lead to professional fatigue. Additionally, the reimbursement models often favor procedural specialties over cognitive primary care services.</w:t>
      </w:r>
    </w:p>
    <w:p>
      <w:pPr>
        <w:pStyle w:val="BodyText"/>
      </w:pPr>
      <w:r>
        <w:t xml:space="preserve">To address these issues, there is a pressing need for systemic changes that value preventive care and chronic disease management more highly. Telemedicine has emerged as a valuable tool in this regard, allowing doctors general practitioners to maintain contact with patients in United States Houston regardless of geographic barriers. However, ensuring equitable access to digital health tools remains a challenge that must be addressed to prevent widening health disparities.</w:t>
      </w:r>
    </w:p>
    <w:bookmarkEnd w:id="25"/>
    <w:bookmarkStart w:id="26" w:name="conclusion-and-future-directions"/>
    <w:p>
      <w:pPr>
        <w:pStyle w:val="Heading2"/>
      </w:pPr>
      <w:r>
        <w:t xml:space="preserve">Conclusion and Future Directions</w:t>
      </w:r>
    </w:p>
    <w:p>
      <w:pPr>
        <w:pStyle w:val="FirstParagraph"/>
      </w:pPr>
      <w:r>
        <w:t xml:space="preserve">In conclusion, the Doctor General Practitioner is an indispensable asset to the healthcare ecosystem in United States Houston. Their role extends beyond simple diagnosis and treatment; they are educators, advocates, coordinators, and healers who form the backbone of community health. As United States Houston continues to grow in size and complexity, prioritizing primary care will be essential for maintaining a healthy population.</w:t>
      </w:r>
    </w:p>
    <w:p>
      <w:pPr>
        <w:pStyle w:val="BodyText"/>
      </w:pPr>
      <w:r>
        <w:t xml:space="preserve">Future policies should focus on enhancing training programs that emphasize cultural competence and chronic disease management specifically tailored to the needs of United States Houston. Furthermore, integrating advanced technology into primary care workflows can alleviate administrative burdens, allowing doctors to focus more on patient interaction. By strengthening the position of the general practitioner, we not only improve individual health outcomes but also build a more resilient and efficient healthcare system for all residents of United States Houston.</w:t>
      </w:r>
    </w:p>
    <w:bookmarkEnd w:id="26"/>
    <w:bookmarkStart w:id="27" w:name="references"/>
    <w:p>
      <w:pPr>
        <w:pStyle w:val="Heading2"/>
      </w:pPr>
      <w:r>
        <w:t xml:space="preserve">References</w:t>
      </w:r>
    </w:p>
    <w:p>
      <w:pPr>
        <w:pStyle w:val="FirstParagraph"/>
      </w:pPr>
      <w:r>
        <w:rPr>
          <w:iCs/>
          <w:i/>
        </w:rPr>
        <w:t xml:space="preserve">Note: References are representative of typical academic citations for this topic area.</w:t>
      </w:r>
    </w:p>
    <w:p>
      <w:pPr>
        <w:numPr>
          <w:ilvl w:val="0"/>
          <w:numId w:val="1001"/>
        </w:numPr>
        <w:pStyle w:val="Compact"/>
      </w:pPr>
      <w:r>
        <w:t xml:space="preserve">[1] American Academy of Family Physicians. (2023). "The State of Primary Care in Urban Centers."</w:t>
      </w:r>
    </w:p>
    <w:p>
      <w:pPr>
        <w:numPr>
          <w:ilvl w:val="0"/>
          <w:numId w:val="1001"/>
        </w:numPr>
        <w:pStyle w:val="Compact"/>
      </w:pPr>
      <w:r>
        <w:t xml:space="preserve">[2] Texas Medical Association. (2023). "Healthcare Workforce Trends in Greater Houston."</w:t>
      </w:r>
    </w:p>
    <w:p>
      <w:pPr>
        <w:numPr>
          <w:ilvl w:val="0"/>
          <w:numId w:val="1001"/>
        </w:numPr>
        <w:pStyle w:val="Compact"/>
      </w:pPr>
      <w:r>
        <w:t xml:space="preserve">[3] National Academies of Sciences, Engineering, and Medicine. (2021). "Transforming the Primary Care Workforce: The Role of General Practitioners."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United States Houston Healthcare Ecosystem</dc:title>
  <dc:creator/>
  <dc:language>en</dc:language>
  <cp:keywords/>
  <dcterms:created xsi:type="dcterms:W3CDTF">2026-07-29T16:07:43Z</dcterms:created>
  <dcterms:modified xsi:type="dcterms:W3CDTF">2026-07-29T16:07:43Z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