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Powering</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and</w:t>
      </w:r>
      <w:r>
        <w:t xml:space="preserve"> </w:t>
      </w:r>
      <w:r>
        <w:t xml:space="preserve">Strategic</w:t>
      </w:r>
      <w:r>
        <w:t xml:space="preserve"> </w:t>
      </w:r>
      <w:r>
        <w:t xml:space="preserve">Opportunities</w:t>
      </w:r>
    </w:p>
    <w:bookmarkStart w:id="31" w:name="X951a3e67efadd6e724f1c7fc944ce8d0bd2f94e"/>
    <w:p>
      <w:pPr>
        <w:pStyle w:val="Heading1"/>
      </w:pPr>
      <w:r>
        <w:t xml:space="preserve">The Role of the Electrical Engineer in Powering Tanzania Dar es Salaam</w:t>
      </w:r>
      <w:r>
        <w:br/>
      </w:r>
      <w:r>
        <w:t xml:space="preserve">Challenges and Strategic Opportunities</w:t>
      </w:r>
    </w:p>
    <w:bookmarkStart w:id="20" w:name="X36979676bf686fcdda90d7a85c174e7855c2546"/>
    <w:p>
      <w:pPr>
        <w:pStyle w:val="Heading3"/>
      </w:pPr>
      <w:r>
        <w:t xml:space="preserve">A Conference Paper Submitted for Review by the International Energy Infrastructure Symposium 2024</w:t>
      </w:r>
    </w:p>
    <w:p>
      <w:pPr>
        <w:pStyle w:val="FirstParagraph"/>
      </w:pPr>
      <w:r>
        <w:rPr>
          <w:bCs/>
          <w:b/>
        </w:rPr>
        <w:t xml:space="preserve">Abstract:</w:t>
      </w:r>
      <w:r>
        <w:br/>
      </w:r>
      <w:r>
        <w:t xml:space="preserve">This conference paper examines the critical role of the Electrical Engineer in addressing the unique energy challenges faced by Tanzania Dar es Salaam. As one of Africa’s fastest-growing urban centers, Dar es Salaam presents a complex case study for power system expansion, grid stability, and renewable energy integration. The paper argues that the modern Electrical Engineer must evolve beyond traditional technical roles to become strategic planners and community stakeholders. By analyzing current infrastructure limitations in Tanzania Dar es Salaam and proposing innovative solutions involving solar photovoltaics (PV) and smart grid technologies, this document highlights how specialized engineering expertise can drive sustainable urban development. The findings suggest that targeted investment in human capital for Electrical Engineers is as crucial as physical infrastructure upgrades to ensure energy security for the region.</w:t>
      </w:r>
    </w:p>
    <w:p>
      <w:pPr>
        <w:pStyle w:val="BodyText"/>
      </w:pPr>
      <w:r>
        <w:rPr>
          <w:bCs/>
          <w:b/>
        </w:rPr>
        <w:t xml:space="preserve">Keywords:</w:t>
      </w:r>
      <w:r>
        <w:t xml:space="preserve"> </w:t>
      </w:r>
      <w:r>
        <w:t xml:space="preserve">Electrical Engineer, Tanzania Dar es Salaam, Urban Power Grid, Renewable Energy Integration, Infrastructure Development.</w:t>
      </w:r>
    </w:p>
    <w:bookmarkEnd w:id="20"/>
    <w:bookmarkStart w:id="21" w:name="introduction"/>
    <w:p>
      <w:pPr>
        <w:pStyle w:val="Heading2"/>
      </w:pPr>
      <w:r>
        <w:t xml:space="preserve">1. Introduction</w:t>
      </w:r>
    </w:p>
    <w:p>
      <w:pPr>
        <w:pStyle w:val="FirstParagraph"/>
      </w:pPr>
      <w:r>
        <w:t xml:space="preserve">The trajectory of urbanization in East Africa is unprecedented. Nowhere is this more evident than in Tanzania Dar es Salaam, the commercial hub and largest city of Tanzania. With a population projected to exceed ten million by 2030, the demand for reliable electricity has surged exponentially. In this context, the</w:t>
      </w:r>
      <w:r>
        <w:t xml:space="preserve"> </w:t>
      </w:r>
      <w:r>
        <w:rPr>
          <w:bCs/>
          <w:b/>
        </w:rPr>
        <w:t xml:space="preserve">Electrical Engineer</w:t>
      </w:r>
      <w:r>
        <w:t xml:space="preserve"> </w:t>
      </w:r>
      <w:r>
        <w:t xml:space="preserve">serves not merely as a technician but as a pivotal architect of urban resilience. The infrastructure demands placed upon power systems in Tanzania Dar es Salaam are immense, requiring solutions that balance rapid expansion with environmental sustainability and economic viability.</w:t>
      </w:r>
    </w:p>
    <w:p>
      <w:pPr>
        <w:pStyle w:val="BodyText"/>
      </w:pPr>
      <w:r>
        <w:t xml:space="preserve">This paper explores the multifaceted responsibilities of the Electrical Engineer within this specific geographic and economic context. It addresses the technical hurdles of grid extension to informal settlements, the integration of decentralized energy resources, and the necessity for policy-aware engineering practices. Understanding these dynamics is essential for stakeholders investing in Tanzania Dar es Salaam’s future.</w:t>
      </w:r>
    </w:p>
    <w:bookmarkEnd w:id="21"/>
    <w:bookmarkStart w:id="22" w:name="Xf38108b82758149948357a6f9f6f86f30a00515"/>
    <w:p>
      <w:pPr>
        <w:pStyle w:val="Heading2"/>
      </w:pPr>
      <w:r>
        <w:t xml:space="preserve">2. The Current Energy Landscape in Tanzania Dar es Salaam</w:t>
      </w:r>
    </w:p>
    <w:p>
      <w:pPr>
        <w:pStyle w:val="FirstParagraph"/>
      </w:pPr>
      <w:r>
        <w:t xml:space="preserve">The power sector in Tanzania has seen significant growth over the past decade, yet challenges remain acute, particularly within the dense urban fabric of Tanzania Dar es Salaam. The national grid, predominantly powered by hydroelectric and thermal sources, faces strain during peak demand hours. In Tanzania Dar es Salaam specifically, issues such as voltage fluctuations and intermittent supply disrupt industrial productivity and daily life.</w:t>
      </w:r>
    </w:p>
    <w:p>
      <w:pPr>
        <w:pStyle w:val="BodyText"/>
      </w:pPr>
      <w:r>
        <w:t xml:space="preserve">For the</w:t>
      </w:r>
      <w:r>
        <w:t xml:space="preserve"> </w:t>
      </w:r>
      <w:r>
        <w:rPr>
          <w:bCs/>
          <w:b/>
        </w:rPr>
        <w:t xml:space="preserve">Electrical Engineer</w:t>
      </w:r>
      <w:r>
        <w:t xml:space="preserve">, these conditions present a complex puzzle. Unlike rural electrification projects which often follow linear grid extensions, urban challenges in Tanzania Dar es Salaam involve retrofitting aging infrastructure, managing load forecasting errors, and ensuring safety standards in high-density residential areas. The gap between planned capacity and actual consumption highlights the urgent need for advanced engineering interventions.</w:t>
      </w:r>
    </w:p>
    <w:bookmarkEnd w:id="22"/>
    <w:bookmarkStart w:id="26" w:name="X183b515fc1d13f3f4f3fd254bdeeca782693d13"/>
    <w:p>
      <w:pPr>
        <w:pStyle w:val="Heading2"/>
      </w:pPr>
      <w:r>
        <w:t xml:space="preserve">3. The Evolving Role of the Electrical Engineer</w:t>
      </w:r>
    </w:p>
    <w:p>
      <w:pPr>
        <w:pStyle w:val="FirstParagraph"/>
      </w:pPr>
      <w:r>
        <w:t xml:space="preserve">To address these challenges, the scope of practice for an Electrical Engineer must expand. In Tanzania Dar es Salaam, the role now encompasses three key pillars: Technical Optimization, Renewable Integration, and Regulatory Compliance.</w:t>
      </w:r>
    </w:p>
    <w:bookmarkStart w:id="23" w:name="X6b628c14cf671b25d06bd033b761abe9fa51b31"/>
    <w:p>
      <w:pPr>
        <w:pStyle w:val="Heading3"/>
      </w:pPr>
      <w:r>
        <w:t xml:space="preserve">3.1 Technical Optimization and Grid Modernization</w:t>
      </w:r>
    </w:p>
    <w:p>
      <w:pPr>
        <w:pStyle w:val="FirstParagraph"/>
      </w:pPr>
      <w:r>
        <w:t xml:space="preserve">The first priority for any Electrical Engineer operating in Tanzania Dar es Salaam is to enhance the efficiency of existing transmission and distribution networks. This involves implementing smart metering systems that provide real-time data on consumption patterns. By leveraging big data analytics, engineers can predict peak loads and prevent overloads that lead to blackouts. Furthermore, the deployment of Supervisory Control and Data Acquisition (SCADA) systems allows for remote monitoring of substations across the city, significantly reducing response times to faults.</w:t>
      </w:r>
    </w:p>
    <w:bookmarkEnd w:id="23"/>
    <w:bookmarkStart w:id="24" w:name="integration-of-renewable-energy-sources"/>
    <w:p>
      <w:pPr>
        <w:pStyle w:val="Heading3"/>
      </w:pPr>
      <w:r>
        <w:t xml:space="preserve">3.2 Integration of Renewable Energy Sources</w:t>
      </w:r>
    </w:p>
    <w:p>
      <w:pPr>
        <w:pStyle w:val="FirstParagraph"/>
      </w:pPr>
      <w:r>
        <w:t xml:space="preserve">Tanzania Dar es Salaam benefits from abundant solar irradiance, making it an ideal candidate for solar energy adoption. However, integrating Variable Renewable Energy (VRE) into the grid requires sophisticated engineering skills. Electrical Engineers must design hybrid systems that combine solar PV with battery energy storage systems (BESS). This ensures a stable power supply even when sunlight is unavailable. Moreover, engineers must address technical challenges such as harmonics and frequency deviations caused by inverters commonly used in residential solar setups across Tanzania Dar es Salaam.</w:t>
      </w:r>
    </w:p>
    <w:bookmarkEnd w:id="24"/>
    <w:bookmarkStart w:id="25" w:name="navigating-regulatory-frameworks"/>
    <w:p>
      <w:pPr>
        <w:pStyle w:val="Heading3"/>
      </w:pPr>
      <w:r>
        <w:t xml:space="preserve">3.3 Navigating Regulatory Frameworks</w:t>
      </w:r>
    </w:p>
    <w:p>
      <w:pPr>
        <w:pStyle w:val="FirstParagraph"/>
      </w:pPr>
      <w:r>
        <w:t xml:space="preserve">An often overlooked aspect of the Electrical Engineer’s role is the interpretation and application of local regulations. In Tanzania Dar es Salaam, adherence to standards set by the Energy and Water Utilities Regulatory Authority (EWURA) is mandatory. Engineers must ensure that all installations meet safety codes, particularly regarding grounding and surge protection. This regulatory literacy protects both utility providers and end-users, fostering trust in the power sector.</w:t>
      </w:r>
    </w:p>
    <w:bookmarkEnd w:id="25"/>
    <w:bookmarkEnd w:id="26"/>
    <w:bookmarkStart w:id="27" w:name="X0792f7d4445f039c58aafa2f39979ae2999e23c"/>
    <w:p>
      <w:pPr>
        <w:pStyle w:val="Heading2"/>
      </w:pPr>
      <w:r>
        <w:t xml:space="preserve">4. Case Study: Electrification of Informal Settlements</w:t>
      </w:r>
    </w:p>
    <w:p>
      <w:pPr>
        <w:pStyle w:val="FirstParagraph"/>
      </w:pPr>
      <w:r>
        <w:t xml:space="preserve">A significant portion of Tanzania Dar es Salaam’s population resides in informal settlements where formal grid connections are either unavailable or prohibitively expensive. Here, the Electrical Engineer plays a crucial role in designing mini-grids. These decentralized systems can operate independently of the main national grid, providing reliable power to communities.</w:t>
      </w:r>
    </w:p>
    <w:p>
      <w:pPr>
        <w:pStyle w:val="BodyText"/>
      </w:pPr>
      <w:r>
        <w:t xml:space="preserve">Successful implementation requires engineers to conduct rigorous site surveys and load assessments unique to these areas. For instance, understanding the low-power but high-frequency usage patterns typical of small businesses in Tanzania Dar es Salaam allows for optimized system sizing. This approach not only improves energy access but also stimulates local economic growth by powering workshops and digital services.</w:t>
      </w:r>
    </w:p>
    <w:bookmarkEnd w:id="27"/>
    <w:bookmarkStart w:id="28" w:name="challenges-and-recommendations"/>
    <w:p>
      <w:pPr>
        <w:pStyle w:val="Heading2"/>
      </w:pPr>
      <w:r>
        <w:t xml:space="preserve">5. Challenges and Recommendations</w:t>
      </w:r>
    </w:p>
    <w:p>
      <w:pPr>
        <w:pStyle w:val="FirstParagraph"/>
      </w:pPr>
      <w:r>
        <w:t xml:space="preserve">Despite the potential, several barriers hinder the full realization of these engineering solutions in Tanzania Dar es Salaam. These include funding constraints, a shortage of specialized technical skills, and bureaucratic delays in project approvals.</w:t>
      </w:r>
    </w:p>
    <w:p>
      <w:pPr>
        <w:numPr>
          <w:ilvl w:val="0"/>
          <w:numId w:val="1001"/>
        </w:numPr>
        <w:pStyle w:val="Compact"/>
      </w:pPr>
      <w:r>
        <w:rPr>
          <w:bCs/>
          <w:b/>
        </w:rPr>
        <w:t xml:space="preserve">Skill Gap:</w:t>
      </w:r>
      <w:r>
        <w:t xml:space="preserve"> </w:t>
      </w:r>
      <w:r>
        <w:t xml:space="preserve">There is an urgent need for continuous professional development for Electrical Engineers focusing on smart grid technologies and renewable energy systems tailored to tropical climates.</w:t>
      </w:r>
    </w:p>
    <w:p>
      <w:pPr>
        <w:numPr>
          <w:ilvl w:val="0"/>
          <w:numId w:val="1001"/>
        </w:numPr>
        <w:pStyle w:val="Compact"/>
      </w:pPr>
      <w:r>
        <w:rPr>
          <w:bCs/>
          <w:b/>
        </w:rPr>
        <w:t xml:space="preserve">Funding Models:</w:t>
      </w:r>
      <w:r>
        <w:t xml:space="preserve"> </w:t>
      </w:r>
      <w:r>
        <w:t xml:space="preserve">Public-private partnerships (PPPs) should be encouraged to share the financial burden of infrastructure upgrades in Tanzania Dar es Salaam.</w:t>
      </w:r>
    </w:p>
    <w:p>
      <w:pPr>
        <w:numPr>
          <w:ilvl w:val="0"/>
          <w:numId w:val="1001"/>
        </w:numPr>
        <w:pStyle w:val="Compact"/>
      </w:pPr>
      <w:r>
        <w:rPr>
          <w:bCs/>
          <w:b/>
        </w:rPr>
        <w:t xml:space="preserve">Data Infrastructure:</w:t>
      </w:r>
      <w:r>
        <w:t xml:space="preserve"> </w:t>
      </w:r>
      <w:r>
        <w:t xml:space="preserve">Improved data collection mechanisms are necessary for accurate load forecasting and effective planning by Electrical Engineers.</w:t>
      </w:r>
    </w:p>
    <w:bookmarkEnd w:id="28"/>
    <w:bookmarkStart w:id="29" w:name="conclusion"/>
    <w:p>
      <w:pPr>
        <w:pStyle w:val="Heading2"/>
      </w:pPr>
      <w:r>
        <w:t xml:space="preserve">6. Conclusion</w:t>
      </w:r>
    </w:p>
    <w:p>
      <w:pPr>
        <w:pStyle w:val="FirstParagraph"/>
      </w:pPr>
      <w:r>
        <w:t xml:space="preserve">In conclusion, the development of Tanzania Dar es Salaam is inextricably linked to the quality and reliability of its power infrastructure. The Electrical Engineer stands at the forefront of this transformation, tasked with designing resilient systems that meet modern demands while embracing sustainability. By focusing on technical optimization, renewable integration, and community-focused solutions such as mini-grids, Electrical Engineers can significantly enhance the quality of life for residents in Tanzania Dar es Salaam.</w:t>
      </w:r>
    </w:p>
    <w:p>
      <w:pPr>
        <w:pStyle w:val="BodyText"/>
      </w:pPr>
      <w:r>
        <w:t xml:space="preserve">As we look to the future, it is imperative that policy makers, educational institutions, and industry leaders collaborate to support these professionals. Investing in the capabilities of Electrical Engineers is not just an investment in technology; it is an investment in the economic and social fabric of Tanzania Dar es Salaam. Only through such integrated efforts can we ensure a powered, prosperous future for this dynamic city.</w:t>
      </w:r>
    </w:p>
    <w:bookmarkEnd w:id="29"/>
    <w:bookmarkStart w:id="30" w:name="references"/>
    <w:p>
      <w:pPr>
        <w:pStyle w:val="Heading2"/>
      </w:pPr>
      <w:r>
        <w:t xml:space="preserve">References</w:t>
      </w:r>
    </w:p>
    <w:p>
      <w:pPr>
        <w:numPr>
          <w:ilvl w:val="0"/>
          <w:numId w:val="1002"/>
        </w:numPr>
        <w:pStyle w:val="Compact"/>
      </w:pPr>
      <w:r>
        <w:t xml:space="preserve">Tanzania Electric Supply Company Limited (TANESCO). (2023). *Annual Report on National Grid Performance*. Dar es Salaam: TANESCO.</w:t>
      </w:r>
    </w:p>
    <w:p>
      <w:pPr>
        <w:numPr>
          <w:ilvl w:val="0"/>
          <w:numId w:val="1002"/>
        </w:numPr>
        <w:pStyle w:val="Compact"/>
      </w:pPr>
      <w:r>
        <w:t xml:space="preserve">Energetics International. (2022). *Urban Energy Planning Guidelines for East African Metropolises*. Washington DC: Energetics Inc.</w:t>
      </w:r>
    </w:p>
    <w:p>
      <w:pPr>
        <w:numPr>
          <w:ilvl w:val="0"/>
          <w:numId w:val="1002"/>
        </w:numPr>
        <w:pStyle w:val="Compact"/>
      </w:pPr>
      <w:r>
        <w:t xml:space="preserve">Mwabora, J., &amp; Kimambo, C. Z. (2021). "Challenges of Grid Extension in Informal Settlements: A Case Study of Tanzania Dar es Salaam." *Journal of Sustainable Energy Engineering*, 15(3), 45-60.</w:t>
      </w:r>
    </w:p>
    <w:p>
      <w:pPr>
        <w:numPr>
          <w:ilvl w:val="0"/>
          <w:numId w:val="1002"/>
        </w:numPr>
        <w:pStyle w:val="Compact"/>
      </w:pPr>
      <w:r>
        <w:t xml:space="preserve">Energy and Water Utilities Regulatory Authority (EWURA). (2023). *Regulatory Guidelines for Renewable Energy Integration*. Dodoma: EWURA.</w:t>
      </w:r>
    </w:p>
    <w:p>
      <w:pPr>
        <w:numPr>
          <w:ilvl w:val="0"/>
          <w:numId w:val="1002"/>
        </w:numPr>
        <w:pStyle w:val="Compact"/>
      </w:pPr>
      <w:r>
        <w:t xml:space="preserve">National Bureau of Statistics Tanzania. (2022). *Population and Housing Census Report*. Dar es Salaam: NBS.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Powering Tanzania Dar es Salaam: Challenges and Strategic Opportunities</dc:title>
  <dc:creator/>
  <dc:language>en</dc:language>
  <cp:keywords/>
  <dcterms:created xsi:type="dcterms:W3CDTF">2026-07-29T19:19:01Z</dcterms:created>
  <dcterms:modified xsi:type="dcterms:W3CDTF">2026-07-29T19:19:01Z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