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Zimbabwe</w:t>
      </w:r>
      <w:r>
        <w:t xml:space="preserve"> </w:t>
      </w:r>
      <w:r>
        <w:t xml:space="preserve">Harare:</w:t>
      </w:r>
      <w:r>
        <w:t xml:space="preserve"> </w:t>
      </w:r>
      <w:r>
        <w:t xml:space="preserve">Navigating</w:t>
      </w:r>
      <w:r>
        <w:t xml:space="preserve"> </w:t>
      </w:r>
      <w:r>
        <w:t xml:space="preserve">Energy</w:t>
      </w:r>
      <w:r>
        <w:t xml:space="preserve"> </w:t>
      </w:r>
      <w:r>
        <w:t xml:space="preserve">Challenges</w:t>
      </w:r>
      <w:r>
        <w:t xml:space="preserve"> </w:t>
      </w:r>
      <w:r>
        <w:t xml:space="preserve">and</w:t>
      </w:r>
      <w:r>
        <w:t xml:space="preserve"> </w:t>
      </w:r>
      <w:r>
        <w:t xml:space="preserve">Opportunities</w:t>
      </w:r>
    </w:p>
    <w:bookmarkStart w:id="31" w:name="X874cb0d98fa804166613ed0cb94b92d9cec146f"/>
    <w:p>
      <w:pPr>
        <w:pStyle w:val="Heading1"/>
      </w:pPr>
      <w:r>
        <w:t xml:space="preserve">The Role of the Electrical Engineer in Zimbabwe Harare: Navigating Energy Challenges and Opportunities</w:t>
      </w:r>
    </w:p>
    <w:p>
      <w:pPr>
        <w:pStyle w:val="FirstParagraph"/>
      </w:pPr>
      <w:r>
        <w:t xml:space="preserve">John Doe</w:t>
      </w:r>
      <w:r>
        <w:br/>
      </w:r>
      <w:r>
        <w:t xml:space="preserve">MSc. Power Systems Engineering</w:t>
      </w:r>
      <w:r>
        <w:br/>
      </w:r>
      <w:r>
        <w:t xml:space="preserve">Institute of Engineers Zimbabwe (IEZ)</w:t>
      </w:r>
      <w:r>
        <w:br/>
      </w:r>
      <w:r>
        <w:rPr>
          <w:iCs/>
          <w:i/>
        </w:rPr>
        <w:t xml:space="preserve">Zimbabwe Harare, 2024</w:t>
      </w:r>
    </w:p>
    <w:bookmarkStart w:id="20" w:name="abstract"/>
    <w:p>
      <w:pPr>
        <w:pStyle w:val="Heading3"/>
      </w:pPr>
      <w:r>
        <w:t xml:space="preserve">Abstract</w:t>
      </w:r>
    </w:p>
    <w:p>
      <w:pPr>
        <w:pStyle w:val="FirstParagraph"/>
      </w:pPr>
      <w:r>
        <w:t xml:space="preserve">This paper examines the critical role of the Electrical Engineer within the urban and industrial context of Zimbabwe Harare. As one of Southern Africa’s major economic hubs, Harare faces unique infrastructural challenges, particularly regarding power stability, renewable energy integration, and municipal grid management. This study analyzes how modern Electrical Engineering practices are being adapted to address load shedding, promote decentralized energy solutions such as solar photovoltaic systems, and ensure sustainable urban development. The paper argues that the Electrical Engineer is not merely a technical implementer but a strategic leader in Zimbabwe's quest for energy security and economic resilience.</w:t>
      </w:r>
    </w:p>
    <w:bookmarkEnd w:id="20"/>
    <w:p>
      <w:pPr>
        <w:pStyle w:val="BodyText"/>
      </w:pPr>
      <w:r>
        <w:rPr>
          <w:bCs/>
          <w:b/>
        </w:rPr>
        <w:t xml:space="preserve">Keywords:</w:t>
      </w:r>
      <w:r>
        <w:t xml:space="preserve"> </w:t>
      </w:r>
      <w:r>
        <w:t xml:space="preserve">Electrical Engineer, Zimbabwe Harare, Power Stability, Renewable Energy, Infrastructure Development, Grid Modernization.</w:t>
      </w:r>
    </w:p>
    <w:bookmarkStart w:id="21" w:name="introduction"/>
    <w:p>
      <w:pPr>
        <w:pStyle w:val="Heading2"/>
      </w:pPr>
      <w:r>
        <w:t xml:space="preserve">1. Introduction</w:t>
      </w:r>
    </w:p>
    <w:p>
      <w:pPr>
        <w:pStyle w:val="FirstParagraph"/>
      </w:pPr>
      <w:r>
        <w:t xml:space="preserve">The city of Zimbabwe Harare serves as the political and economic heart of the nation. With a rapidly growing population and an expanding industrial base in sectors such as manufacturing, telecommunications, and agriculture processing, the demand for reliable electricity has never been more critical. However, this growth is frequently constrained by infrastructural deficits, particularly in energy supply. In this context, the Electrical Engineer emerges as a pivotal figure tasked with bridging the gap between limited national resources and increasing urban demands.</w:t>
      </w:r>
    </w:p>
    <w:p>
      <w:pPr>
        <w:pStyle w:val="BodyText"/>
      </w:pPr>
      <w:r>
        <w:t xml:space="preserve">The primary objective of this paper is to delineate the multifaceted responsibilities of the Electrical Engineer operating specifically within Zimbabwe Harare. Unlike their counterparts in developed nations who focus primarily on optimization, engineers in Harare must often engage in crisis management, improvisation, and innovative system design under resource-constrained conditions. This document explores three main pillars: maintaining legacy grid infrastructure, integrating renewable energy sources at a municipal level, and advocating for policy frameworks that support technical sustainability.</w:t>
      </w:r>
    </w:p>
    <w:bookmarkEnd w:id="21"/>
    <w:bookmarkStart w:id="22" w:name="the-context-of-energy-in-zimbabwe-harare"/>
    <w:p>
      <w:pPr>
        <w:pStyle w:val="Heading2"/>
      </w:pPr>
      <w:r>
        <w:t xml:space="preserve">2. The Context of Energy in Zimbabwe Harare</w:t>
      </w:r>
    </w:p>
    <w:p>
      <w:pPr>
        <w:pStyle w:val="FirstParagraph"/>
      </w:pPr>
      <w:r>
        <w:t xml:space="preserve">To understand the role of the Electrical Engineer in Zimbabwe Harare, one must first appreciate the local energy landscape. The national grid, largely dependent on hydroelectric power from Kariba and thermal stations like Hwange, has experienced periodic instability due to droughts and maintenance backlogs. Consequently, Harare frequently experiences load shedding and voltage fluctuations that disrupt businesses and households.</w:t>
      </w:r>
    </w:p>
    <w:p>
      <w:pPr>
        <w:pStyle w:val="BodyText"/>
      </w:pPr>
      <w:r>
        <w:t xml:space="preserve">For the Electrical Engineer in this environment, the challenge is not just about generating more power but about managing what is available with maximum efficiency. This involves rigorous load forecasting, fault analysis, and protection system coordination. The engineer must ensure that transformers, switchgear, and transmission lines within the city’s boundaries operate within safe thermal limits despite unpredictable load spikes. Furthermore, water supply issues in Harare exacerbate energy challenges; since pump stations are electricity-dependent, any power interruption cascades into a public health crisis. Thus, the Electrical Engineer’s work directly impacts civic stability.</w:t>
      </w:r>
    </w:p>
    <w:bookmarkEnd w:id="22"/>
    <w:bookmarkStart w:id="26" w:name="X58cd3cf14db150c43d961d6e0c223e2532420b6"/>
    <w:p>
      <w:pPr>
        <w:pStyle w:val="Heading2"/>
      </w:pPr>
      <w:r>
        <w:t xml:space="preserve">3. Key Responsibilities and Technical Interventions</w:t>
      </w:r>
    </w:p>
    <w:bookmarkStart w:id="23" w:name="grid-modernization-and-asset-management"/>
    <w:p>
      <w:pPr>
        <w:pStyle w:val="Heading3"/>
      </w:pPr>
      <w:r>
        <w:t xml:space="preserve">3.1 Grid Modernization and Asset Management</w:t>
      </w:r>
    </w:p>
    <w:p>
      <w:pPr>
        <w:pStyle w:val="FirstParagraph"/>
      </w:pPr>
      <w:r>
        <w:t xml:space="preserve">A significant portion of the electrical infrastructure in Zimbabwe Harare dates back several decades. The Electrical Engineer is responsible for conducting asset health assessments, identifying aging cables, transformers prone to failure, and inefficient distribution networks. Techniques such as Thermographic Imaging (Thermal Scanning) are employed to detect hotspots in joints and connections before they cause outages. Additionally, the implementation of Supervisory Control and Data Acquisition (SCADA) systems allows for real-time monitoring of the Harare grid, enabling faster response times to faults.</w:t>
      </w:r>
    </w:p>
    <w:bookmarkEnd w:id="23"/>
    <w:bookmarkStart w:id="24" w:name="integration-of-renewable-energy-sources"/>
    <w:p>
      <w:pPr>
        <w:pStyle w:val="Heading3"/>
      </w:pPr>
      <w:r>
        <w:t xml:space="preserve">3.2 Integration of Renewable Energy Sources</w:t>
      </w:r>
    </w:p>
    <w:p>
      <w:pPr>
        <w:pStyle w:val="FirstParagraph"/>
      </w:pPr>
      <w:r>
        <w:t xml:space="preserve">Given the unreliability of centralized supply, there is a surge in decentralized energy generation across Zimbabwe Harare. The Electrical Engineer plays a crucial role in designing and installing Solar Photovoltaic (PV) systems for residential, commercial, and industrial clients. This involves not only sizing the arrays but also ensuring proper interconnection with the national grid or designing off-grid hybrid systems with battery storage.</w:t>
      </w:r>
    </w:p>
    <w:p>
      <w:pPr>
        <w:pStyle w:val="BodyText"/>
      </w:pPr>
      <w:r>
        <w:t xml:space="preserve">Technical challenges here include managing reverse power flow when solar generation exceeds local consumption, which can damage existing transformers if not properly configured. Engineers must install anti-islanding protection and smart inverters to maintain safety and power quality. Moreover, as battery technology becomes more affordable, Electrical Engineers in Harare are increasingly tasked with designing Energy Storage Systems (ESS) that can provide backup power during peak load hours.</w:t>
      </w:r>
    </w:p>
    <w:bookmarkEnd w:id="24"/>
    <w:bookmarkStart w:id="25" w:name="industrial-power-quality-improvement"/>
    <w:p>
      <w:pPr>
        <w:pStyle w:val="Heading3"/>
      </w:pPr>
      <w:r>
        <w:t xml:space="preserve">3.3 Industrial Power Quality Improvement</w:t>
      </w:r>
    </w:p>
    <w:p>
      <w:pPr>
        <w:pStyle w:val="FirstParagraph"/>
      </w:pPr>
      <w:r>
        <w:t xml:space="preserve">In the industrial sector of Zimbabwe Harare, voltage sags and harmonics caused by non-linear loads pose significant risks to sensitive manufacturing equipment. Electrical Engineers are required to design Active Harmonic Filters (AHF) and Static Var Compensators (SVCs) to improve power factor and stabilize voltage levels. By ensuring high power quality, engineers help local industries remain competitive in the global market, reducing downtime and equipment failure rates.</w:t>
      </w:r>
    </w:p>
    <w:bookmarkEnd w:id="25"/>
    <w:bookmarkEnd w:id="26"/>
    <w:bookmarkStart w:id="27" w:name="Xea47ca91e16cd87a892ef86361edf1f6b17d809"/>
    <w:p>
      <w:pPr>
        <w:pStyle w:val="Heading2"/>
      </w:pPr>
      <w:r>
        <w:t xml:space="preserve">4. Socio-Economic Impact of Engineering Solutions</w:t>
      </w:r>
    </w:p>
    <w:p>
      <w:pPr>
        <w:pStyle w:val="FirstParagraph"/>
      </w:pPr>
      <w:r>
        <w:t xml:space="preserve">The work of the Electrical Engineer extends beyond technical specifications; it has profound socio-economic implications for Zimbabwe Harare. Reliable electricity attracts foreign investment, supports small and medium enterprises (SMEs), and improves the quality of life for citizens. When an engineer designs a robust micro-grid for a suburb or installs efficient street lighting in urban areas, they contribute directly to public safety and economic activity.</w:t>
      </w:r>
    </w:p>
    <w:p>
      <w:pPr>
        <w:pStyle w:val="BodyText"/>
      </w:pPr>
      <w:r>
        <w:t xml:space="preserve">Furthermore, the push for renewable energy creates local employment opportunities. The installation and maintenance of solar panels require skilled technicians and engineers, fostering a green economy. By promoting energy efficiency projects—such as upgrading to LED lighting in municipal buildings or optimizing industrial motor drives—the Electrical Engineer helps reduce overall consumption, lowering costs for both consumers and the utility provider.</w:t>
      </w:r>
    </w:p>
    <w:bookmarkEnd w:id="27"/>
    <w:bookmarkStart w:id="28" w:name="challenges-and-future-directions"/>
    <w:p>
      <w:pPr>
        <w:pStyle w:val="Heading2"/>
      </w:pPr>
      <w:r>
        <w:t xml:space="preserve">5. Challenges and Future Directions</w:t>
      </w:r>
    </w:p>
    <w:p>
      <w:pPr>
        <w:pStyle w:val="FirstParagraph"/>
      </w:pPr>
      <w:r>
        <w:t xml:space="preserve">Despite progress, several challenges remain. These include access to high-quality spare parts, funding for large-scale infrastructure projects, and the need for continuous professional development in emerging technologies like smart grids and electric vehicle (EV) charging infrastructure. The Electrical Engineer in Zimbabwe Harare must advocate for policy reforms that facilitate private sector participation in energy generation and distribution.</w:t>
      </w:r>
    </w:p>
    <w:p>
      <w:pPr>
        <w:pStyle w:val="BodyText"/>
      </w:pPr>
      <w:r>
        <w:t xml:space="preserve">Looking ahead, the integration of Electric Vehicles (EVs) into Harare’s transport system presents a new frontier. Engineers must plan for the increased load on the distribution network and consider Vehicle-to-Grid (V2G) technologies where electric cars can serve as distributed storage units during peak hours. This requires collaboration between urban planners, utility companies, and electrical engineers.</w:t>
      </w:r>
    </w:p>
    <w:bookmarkEnd w:id="28"/>
    <w:bookmarkStart w:id="29" w:name="conclusion"/>
    <w:p>
      <w:pPr>
        <w:pStyle w:val="Heading2"/>
      </w:pPr>
      <w:r>
        <w:t xml:space="preserve">6. Conclusion</w:t>
      </w:r>
    </w:p>
    <w:p>
      <w:pPr>
        <w:pStyle w:val="FirstParagraph"/>
      </w:pPr>
      <w:r>
        <w:t xml:space="preserve">In conclusion, the Electrical Engineer in Zimbabwe Harare is a custodian of progress and stability. Their role is dynamic and multifaceted, encompassing traditional power distribution management as well as cutting-edge renewable energy integration. As Zimbabwe Harare continues to grow, the expertise of these professionals will be indispensable in building a resilient energy infrastructure that supports economic growth and improves living standards.</w:t>
      </w:r>
    </w:p>
    <w:p>
      <w:pPr>
        <w:pStyle w:val="BodyText"/>
      </w:pPr>
      <w:r>
        <w:t xml:space="preserve">The path forward requires not only technical excellence but also innovation, resilience, and collaboration. By addressing the unique challenges of load stability and embracing renewable technologies, Electrical Engineers are positioning Zimbabwe Harare for a sustainable energy future. It is imperative that stakeholders continue to support this profession through investment in education, infrastructure, and technology transfer.</w:t>
      </w:r>
    </w:p>
    <w:bookmarkEnd w:id="29"/>
    <w:bookmarkStart w:id="30" w:name="references"/>
    <w:p>
      <w:pPr>
        <w:pStyle w:val="Heading2"/>
      </w:pPr>
      <w:r>
        <w:t xml:space="preserve">7. References</w:t>
      </w:r>
    </w:p>
    <w:p>
      <w:pPr>
        <w:numPr>
          <w:ilvl w:val="0"/>
          <w:numId w:val="1001"/>
        </w:numPr>
        <w:pStyle w:val="Compact"/>
      </w:pPr>
      <w:r>
        <w:t xml:space="preserve">Zimbabwe Energy Regulatory Authority (ZERA). (2023).</w:t>
      </w:r>
      <w:r>
        <w:t xml:space="preserve"> </w:t>
      </w:r>
      <w:r>
        <w:rPr>
          <w:iCs/>
          <w:i/>
        </w:rPr>
        <w:t xml:space="preserve">National Energy Policy Review</w:t>
      </w:r>
      <w:r>
        <w:t xml:space="preserve">. Harare.</w:t>
      </w:r>
    </w:p>
    <w:p>
      <w:pPr>
        <w:numPr>
          <w:ilvl w:val="0"/>
          <w:numId w:val="1001"/>
        </w:numPr>
        <w:pStyle w:val="Compact"/>
      </w:pPr>
      <w:r>
        <w:t xml:space="preserve">Institute of Engineers Zimbabwe. (2024).</w:t>
      </w:r>
      <w:r>
        <w:t xml:space="preserve"> </w:t>
      </w:r>
      <w:r>
        <w:rPr>
          <w:iCs/>
          <w:i/>
        </w:rPr>
        <w:t xml:space="preserve">Journals on Power Systems Engineering in Southern Africa</w:t>
      </w:r>
      <w:r>
        <w:t xml:space="preserve">.</w:t>
      </w:r>
    </w:p>
    <w:p>
      <w:pPr>
        <w:numPr>
          <w:ilvl w:val="0"/>
          <w:numId w:val="1001"/>
        </w:numPr>
        <w:pStyle w:val="Compact"/>
      </w:pPr>
      <w:r>
        <w:t xml:space="preserve">International Renewable Energy Agency. (2023).</w:t>
      </w:r>
      <w:r>
        <w:t xml:space="preserve"> </w:t>
      </w:r>
      <w:r>
        <w:rPr>
          <w:iCs/>
          <w:i/>
        </w:rPr>
        <w:t xml:space="preserve">Renewable Capacity Statistics: Sub-Saharan Africa</w:t>
      </w:r>
      <w:r>
        <w:t xml:space="preserve">. Abu Dhabi.</w:t>
      </w:r>
    </w:p>
    <w:p>
      <w:pPr>
        <w:numPr>
          <w:ilvl w:val="0"/>
          <w:numId w:val="1001"/>
        </w:numPr>
        <w:pStyle w:val="Compact"/>
      </w:pPr>
      <w:r>
        <w:t xml:space="preserve">Moyo, T., &amp; Chikwava, B. (2022). "Challenges and Opportunities in Harare’s Municipal Power Distribution."</w:t>
      </w:r>
      <w:r>
        <w:t xml:space="preserve"> </w:t>
      </w:r>
      <w:r>
        <w:rPr>
          <w:iCs/>
          <w:i/>
        </w:rPr>
        <w:t xml:space="preserve">African Journal of Engineering Research</w:t>
      </w:r>
      <w:r>
        <w:t xml:space="preserve">, 15(3), 45-60.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Zimbabwe Harare: Navigating Energy Challenges and Opportunities</dc:title>
  <dc:creator/>
  <dc:language>en</dc:language>
  <cp:keywords/>
  <dcterms:created xsi:type="dcterms:W3CDTF">2026-07-29T03:30:59Z</dcterms:created>
  <dcterms:modified xsi:type="dcterms:W3CDTF">2026-07-29T03:30:59Z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