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Conference</w:t>
      </w:r>
      <w:r>
        <w:t xml:space="preserve"> </w:t>
      </w:r>
      <w:r>
        <w:t xml:space="preserve">Paper</w:t>
      </w:r>
    </w:p>
    <w:bookmarkStart w:id="35" w:name="X1a8cd20ce2006a3b1120dd0828a121076f67f77"/>
    <w:p>
      <w:pPr>
        <w:pStyle w:val="Heading1"/>
      </w:pPr>
      <w:r>
        <w:t xml:space="preserve">The Role and Evolution of the Electrician in Australia Brisbane: A Conference Paper</w:t>
      </w:r>
    </w:p>
    <w:p>
      <w:pPr>
        <w:pStyle w:val="FirstParagraph"/>
      </w:pPr>
      <w:r>
        <w:rPr>
          <w:bCs/>
          <w:b/>
        </w:rPr>
        <w:t xml:space="preserve">Date:</w:t>
      </w:r>
      <w:r>
        <w:t xml:space="preserve"> </w:t>
      </w:r>
      <w:r>
        <w:t xml:space="preserve">October 24, 2023</w:t>
      </w:r>
      <w:r>
        <w:br/>
      </w:r>
      <w:r>
        <w:rPr>
          <w:bCs/>
          <w:b/>
        </w:rPr>
        <w:t xml:space="preserve">Presented at:</w:t>
      </w:r>
      <w:r>
        <w:t xml:space="preserve"> </w:t>
      </w:r>
      <w:r>
        <w:t xml:space="preserve">The Australasian Institute of Electrical Infrastructure Conference</w:t>
      </w:r>
    </w:p>
    <w:bookmarkStart w:id="20" w:name="abstract"/>
    <w:p>
      <w:pPr>
        <w:pStyle w:val="Heading2"/>
      </w:pPr>
      <w:r>
        <w:t xml:space="preserve">Abstract</w:t>
      </w:r>
    </w:p>
    <w:p>
      <w:pPr>
        <w:pStyle w:val="FirstParagraph"/>
      </w:pPr>
      <w:r>
        <w:t xml:space="preserve">This conference paper examines the critical role of the Electrician within the rapidly developing urban landscape of Australia Brisbane. As a premier hub for renewable energy adoption and smart grid integration in Queensland, Brisbane presents unique challenges and opportunities for electrical professionals. This document explores the regulatory framework governed by Queensland Electrical Safety Regulations, the technical demands of modern infrastructure projects, and the shifting skill sets required to maintain safety and efficiency. By analyzing current trends in residential automation, commercial solar integration, and industrial electrification specific to Australia Brisbane context, this paper argues that the contemporary Electrician is no longer merely a installer of wires but a pivotal engineer in sustainable urban development.</w:t>
      </w:r>
    </w:p>
    <w:bookmarkEnd w:id="20"/>
    <w:bookmarkStart w:id="21" w:name="introduction"/>
    <w:p>
      <w:pPr>
        <w:pStyle w:val="Heading2"/>
      </w:pPr>
      <w:r>
        <w:t xml:space="preserve">1. Introduction</w:t>
      </w:r>
    </w:p>
    <w:p>
      <w:pPr>
        <w:pStyle w:val="FirstParagraph"/>
      </w:pPr>
      <w:r>
        <w:t xml:space="preserve">The transition toward a low-carbon economy has placed electrical infrastructure at the forefront of modern engineering discourse. In Australia, and specifically within the metropolitan area of Australia Brisbane, this transition is accelerated by aggressive government targets for renewable energy adoption and population growth that strains existing grids. The Electrician serves as the frontline practitioner in this transformation. Unlike historical contexts where the role was largely confined to basic circuit maintenance, today’s Electrician in Australia Brisbane must navigate a complex web of digital technologies, renewable energy systems, and stringent safety protocols.</w:t>
      </w:r>
    </w:p>
    <w:p>
      <w:pPr>
        <w:pStyle w:val="BodyText"/>
      </w:pPr>
      <w:r>
        <w:t xml:space="preserve">Brisbane’s subtropical climate further complicates these duties. High humidity levels and intense solar radiation demand specialized installation techniques that ensure longevity and safety. Therefore, understanding the specific environmental and regulatory context of Australia Brisbane is essential for evaluating the modern scope of work performed by an Electrician.</w:t>
      </w:r>
    </w:p>
    <w:bookmarkEnd w:id="21"/>
    <w:bookmarkStart w:id="24" w:name="Xefb3d95cd6f0d4398b1e551ee049e7ee2021fe6"/>
    <w:p>
      <w:pPr>
        <w:pStyle w:val="Heading2"/>
      </w:pPr>
      <w:r>
        <w:t xml:space="preserve">2. Regulatory Framework and Safety Standards</w:t>
      </w:r>
    </w:p>
    <w:p>
      <w:pPr>
        <w:pStyle w:val="FirstParagraph"/>
      </w:pPr>
      <w:r>
        <w:t xml:space="preserve">In Australia Brisbane, compliance with national standards is not optional; it is a legal imperative. The primary regulatory body overseeing electrical work in Queensland is Energy Safe Queensland (ESQ). An Electrician operating within this jurisdiction must adhere strictly to the</w:t>
      </w:r>
      <w:r>
        <w:t xml:space="preserve"> </w:t>
      </w:r>
      <w:r>
        <w:rPr>
          <w:iCs/>
          <w:i/>
        </w:rPr>
        <w:t xml:space="preserve">Australia New Zealand Wiring Rules (AS/NZS 3000)</w:t>
      </w:r>
      <w:r>
        <w:t xml:space="preserve">, commonly known as the Wiring Rules.</w:t>
      </w:r>
    </w:p>
    <w:bookmarkStart w:id="22" w:name="licensing-and-certification"/>
    <w:p>
      <w:pPr>
        <w:pStyle w:val="Heading3"/>
      </w:pPr>
      <w:r>
        <w:t xml:space="preserve">2.1 Licensing and Certification</w:t>
      </w:r>
    </w:p>
    <w:p>
      <w:pPr>
        <w:pStyle w:val="FirstParagraph"/>
      </w:pPr>
      <w:r>
        <w:t xml:space="preserve">To practice legally as an Electrician in Australia Brisbane, one must hold a current Queensland Electrical Worker’s Licence. This licensing structure ensures that all electrical work meets rigorous safety standards. The distinction between an electrician, an electrical apprentice, and a licensed contractor is clearly defined by law to protect public safety. Furthermore, for specific high-risk activities such as working on underground powerlines or in explosive atmospheres, additional endorsements are required.</w:t>
      </w:r>
    </w:p>
    <w:bookmarkEnd w:id="22"/>
    <w:bookmarkStart w:id="23" w:name="electrical-safety-regulations-2013"/>
    <w:p>
      <w:pPr>
        <w:pStyle w:val="Heading3"/>
      </w:pPr>
      <w:r>
        <w:t xml:space="preserve">2.2 Electrical Safety Regulations 2013</w:t>
      </w:r>
    </w:p>
    <w:p>
      <w:pPr>
        <w:pStyle w:val="FirstParagraph"/>
      </w:pPr>
      <w:r>
        <w:t xml:space="preserve">The Electrical Safety Regulations 2013 in Queensland impose strict duties on electrical workers. For an Electrician in Australia Brisbane, this means maintaining accurate records of all test and tag procedures for portable appliances, ensuring that all switchboards are appropriately rated for the local load demands, and conducting regular safety audits. Failure to comply can result in severe penalties and revocation of licensure.</w:t>
      </w:r>
    </w:p>
    <w:bookmarkEnd w:id="23"/>
    <w:bookmarkEnd w:id="24"/>
    <w:bookmarkStart w:id="27" w:name="Xc9c6be43d1d7be3c2c1db5e50f80bc3ffb47e5d"/>
    <w:p>
      <w:pPr>
        <w:pStyle w:val="Heading2"/>
      </w:pPr>
      <w:r>
        <w:t xml:space="preserve">3. The Impact of Renewable Energy on the Electrician’s Role</w:t>
      </w:r>
    </w:p>
    <w:p>
      <w:pPr>
        <w:pStyle w:val="FirstParagraph"/>
      </w:pPr>
      <w:r>
        <w:t xml:space="preserve">Australia Brisbane is one of the sunniest capitals in Australia, leading to a high penetration rate of photovoltaic (PV) systems. Consequently, the modern Electrician has evolved into a specialist in solar integration. This shift represents a significant expansion of traditional skill sets.</w:t>
      </w:r>
    </w:p>
    <w:bookmarkStart w:id="25" w:name="residential-solar-and-battery-storage"/>
    <w:p>
      <w:pPr>
        <w:pStyle w:val="Heading3"/>
      </w:pPr>
      <w:r>
        <w:t xml:space="preserve">3.1 Residential Solar and Battery Storage</w:t>
      </w:r>
    </w:p>
    <w:p>
      <w:pPr>
        <w:pStyle w:val="FirstParagraph"/>
      </w:pPr>
      <w:r>
        <w:t xml:space="preserve">In residential sectors across Australia Brisbane suburbs, it is increasingly common for homes to be equipped with rooftop solar panels and lithium-ion battery storage systems. The Electrician is responsible not only for the installation of these units but also for integrating them with the home’s existing electrical infrastructure. This requires a deep understanding of inverters, bidirectional meters, and grid-tie synchronization.</w:t>
      </w:r>
    </w:p>
    <w:bookmarkEnd w:id="25"/>
    <w:bookmarkStart w:id="26" w:name="grid-stability-and-smart-inverters"/>
    <w:p>
      <w:pPr>
        <w:pStyle w:val="Heading3"/>
      </w:pPr>
      <w:r>
        <w:t xml:space="preserve">3.2 Grid Stability and Smart Inverters</w:t>
      </w:r>
    </w:p>
    <w:p>
      <w:pPr>
        <w:pStyle w:val="FirstParagraph"/>
      </w:pPr>
      <w:r>
        <w:t xml:space="preserve">A major challenge facing the Electrician in Australia Brisbane is maintaining grid stability amidst high levels of distributed energy resources (DER). Traditional electrical systems were designed for one-way power flow from the grid to the consumer. With solar exports, power flows can be reversed. Electricians must now install smart inverters that communicate with distribution network service providers (DNSPs) like Energex to manage voltage fluctuations and prevent overloading.</w:t>
      </w:r>
    </w:p>
    <w:bookmarkEnd w:id="26"/>
    <w:bookmarkEnd w:id="27"/>
    <w:bookmarkStart w:id="30" w:name="X55591f7697b20fb43349f10172bf6f122cc6799"/>
    <w:p>
      <w:pPr>
        <w:pStyle w:val="Heading2"/>
      </w:pPr>
      <w:r>
        <w:t xml:space="preserve">4. Technological Integration and Smart Homes</w:t>
      </w:r>
    </w:p>
    <w:p>
      <w:pPr>
        <w:pStyle w:val="FirstParagraph"/>
      </w:pPr>
      <w:r>
        <w:t xml:space="preserve">The digitization of infrastructure has further broadened the scope of an Electrician. In Australia Brisbane, there is a growing demand for smart home technologies that integrate lighting, HVAC (Heating, Ventilation, and Air Conditioning), and security systems into centralized control networks.</w:t>
      </w:r>
    </w:p>
    <w:bookmarkStart w:id="28" w:name="low-current-systems"/>
    <w:p>
      <w:pPr>
        <w:pStyle w:val="Heading3"/>
      </w:pPr>
      <w:r>
        <w:t xml:space="preserve">4.1 Low Current Systems</w:t>
      </w:r>
    </w:p>
    <w:p>
      <w:pPr>
        <w:pStyle w:val="FirstParagraph"/>
      </w:pPr>
      <w:r>
        <w:t xml:space="preserve">A modern Electrician must often possess competencies in low-current systems. This includes the installation of data cabling (Cat6/Cat7), fiber optic termination, and wireless communication protocols such as Zigbee or Z-Wave for home automation. While distinct from high-voltage work, these skills are increasingly required of a generalist Electrician operating in competitive markets like Australia Brisbane.</w:t>
      </w:r>
    </w:p>
    <w:bookmarkEnd w:id="28"/>
    <w:bookmarkStart w:id="29" w:name="X5345b3c50fcd1c62b5cc10475c937a603d2c6a8"/>
    <w:p>
      <w:pPr>
        <w:pStyle w:val="Heading3"/>
      </w:pPr>
      <w:r>
        <w:t xml:space="preserve">4.2 Electric Vehicle (EV) Charging Infrastructure</w:t>
      </w:r>
    </w:p>
    <w:p>
      <w:pPr>
        <w:pStyle w:val="FirstParagraph"/>
      </w:pPr>
      <w:r>
        <w:t xml:space="preserve">The adoption of electric vehicles is rising rapidly in Queensland. An Electrician is tasked with installing Level 2 charging stations in both private residences and public commercial spaces. This requires assessing the capacity of the existing service panel, running new circuits, and ensuring that chargers are weatherproofed against Brisbane’s tropical storms.</w:t>
      </w:r>
    </w:p>
    <w:bookmarkEnd w:id="29"/>
    <w:bookmarkEnd w:id="30"/>
    <w:bookmarkStart w:id="31" w:name="X15eac52054a8d8904d336de07d227bf357341ea"/>
    <w:p>
      <w:pPr>
        <w:pStyle w:val="Heading2"/>
      </w:pPr>
      <w:r>
        <w:t xml:space="preserve">5. Challenges Faced by Electricians in Australia Brisbane</w:t>
      </w:r>
    </w:p>
    <w:p>
      <w:pPr>
        <w:pStyle w:val="FirstParagraph"/>
      </w:pPr>
      <w:r>
        <w:t xml:space="preserve">Despite technological advancements, Electricians in Australia Brisbane face significant challenges. One primary issue is the skills shortage. As demand for electrical services outpaces the supply of qualified tradespeople, workloads increase, potentially impacting safety margins if not managed correctly.</w:t>
      </w:r>
    </w:p>
    <w:p>
      <w:pPr>
        <w:pStyle w:val="BodyText"/>
      </w:pPr>
      <w:r>
        <w:t xml:space="preserve">Additionally, the aging infrastructure in older parts of Australia Brisbane presents retrofitting difficulties. Upgrading switchboards and wiring in heritage-listed buildings requires a delicate balance between preserving architectural integrity and meeting modern electrical codes. This specialized niche requires an Electrician to be part installer, part historian, and part engineer.</w:t>
      </w:r>
    </w:p>
    <w:bookmarkEnd w:id="31"/>
    <w:bookmarkStart w:id="32" w:name="future-outlook"/>
    <w:p>
      <w:pPr>
        <w:pStyle w:val="Heading2"/>
      </w:pPr>
      <w:r>
        <w:t xml:space="preserve">6. Future Outlook</w:t>
      </w:r>
    </w:p>
    <w:p>
      <w:pPr>
        <w:pStyle w:val="FirstParagraph"/>
      </w:pPr>
      <w:r>
        <w:t xml:space="preserve">The future of the profession in Australia Brisbane looks toward greater automation and electrification of transport. As the state moves closer to net-zero emissions, the role of an Electrician will expand further into industrial process control and microgrid management. Continuous professional development (CPD) will be mandatory for all Electricians to keep pace with rapid technological changes.</w:t>
      </w:r>
    </w:p>
    <w:p>
      <w:pPr>
        <w:pStyle w:val="BodyText"/>
      </w:pPr>
      <w:r>
        <w:t xml:space="preserve">Furthermore, the integration of Artificial Intelligence in grid management may allow Electricians to perform predictive maintenance using data analytics rather than reactive repairs. This shift requires a stronger foundation in data literacy alongside traditional electrical competencies.</w:t>
      </w:r>
    </w:p>
    <w:bookmarkEnd w:id="32"/>
    <w:bookmarkStart w:id="33" w:name="conclusion"/>
    <w:p>
      <w:pPr>
        <w:pStyle w:val="Heading2"/>
      </w:pPr>
      <w:r>
        <w:t xml:space="preserve">7. Conclusion</w:t>
      </w:r>
    </w:p>
    <w:p>
      <w:pPr>
        <w:pStyle w:val="FirstParagraph"/>
      </w:pPr>
      <w:r>
        <w:t xml:space="preserve">In conclusion, the Electrician operating in Australia Brisbane occupies a vital position in the region’s infrastructure and sustainability efforts. No longer confined to simple wiring tasks, today’s Electrician is a multifaceted professional who integrates renewable energy sources, smart technologies, and rigorous safety standards into the built environment. The unique climatic conditions of Australia Brisbane necessitate specialized approaches to installation and maintenance. As urbanization continues in Queensland, supporting the upskilling of Electricians will be crucial for maintaining a safe, efficient, and sustainable electrical grid. Future research should focus on optimizing training programs to include advanced digital competencies for Electricians serving the Australian market.</w:t>
      </w:r>
    </w:p>
    <w:bookmarkEnd w:id="33"/>
    <w:bookmarkStart w:id="34" w:name="references"/>
    <w:p>
      <w:pPr>
        <w:pStyle w:val="Heading2"/>
      </w:pPr>
      <w:r>
        <w:t xml:space="preserve">References</w:t>
      </w:r>
    </w:p>
    <w:p>
      <w:pPr>
        <w:numPr>
          <w:ilvl w:val="0"/>
          <w:numId w:val="1001"/>
        </w:numPr>
        <w:pStyle w:val="Compact"/>
      </w:pPr>
      <w:r>
        <w:t xml:space="preserve">Energy Safe Queensland. (2013). *Electrical Safety Regulation 2013*. State of Queensland.</w:t>
      </w:r>
    </w:p>
    <w:p>
      <w:pPr>
        <w:numPr>
          <w:ilvl w:val="0"/>
          <w:numId w:val="1001"/>
        </w:numPr>
        <w:pStyle w:val="Compact"/>
      </w:pPr>
      <w:r>
        <w:t xml:space="preserve">Australian Standards. (2018). *AS/NZS 3000:2018 Wiring Rules*. Standards Australia.</w:t>
      </w:r>
    </w:p>
    <w:p>
      <w:pPr>
        <w:numPr>
          <w:ilvl w:val="0"/>
          <w:numId w:val="1001"/>
        </w:numPr>
        <w:pStyle w:val="Compact"/>
      </w:pPr>
      <w:r>
        <w:t xml:space="preserve">Brisbane City Council. (2021). *Sustainable Brisbane Plan 2037*. Brisbane, Australia.</w:t>
      </w:r>
    </w:p>
    <w:p>
      <w:pPr>
        <w:numPr>
          <w:ilvl w:val="0"/>
          <w:numId w:val="1001"/>
        </w:numPr>
        <w:pStyle w:val="Compact"/>
      </w:pPr>
      <w:r>
        <w:t xml:space="preserve">Clean Energy Council. (2023). *Solar &amp; Storage Industry Report: Queensland Market Analysis*. Melbourne, VIC.</w:t>
      </w:r>
    </w:p>
    <w:p>
      <w:pPr>
        <w:numPr>
          <w:ilvl w:val="0"/>
          <w:numId w:val="1001"/>
        </w:numPr>
        <w:pStyle w:val="Compact"/>
      </w:pPr>
      <w:r>
        <w:t xml:space="preserve">Distribution Network Service Providers. (n.d.). *Technical Requirements for Distributed Energy Resources in Queensland*. Energex and Ergon Energy.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Australia Brisbane: A Conference Paper</dc:title>
  <dc:creator/>
  <dc:language>en</dc:language>
  <cp:keywords/>
  <dcterms:created xsi:type="dcterms:W3CDTF">2026-07-29T14:33:17Z</dcterms:created>
  <dcterms:modified xsi:type="dcterms:W3CDTF">2026-07-29T14:33:17Z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