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Electrician</w:t>
      </w:r>
      <w:r>
        <w:t xml:space="preserve"> </w:t>
      </w:r>
      <w:r>
        <w:t xml:space="preserve">in</w:t>
      </w:r>
      <w:r>
        <w:t xml:space="preserve"> </w:t>
      </w:r>
      <w:r>
        <w:t xml:space="preserve">the</w:t>
      </w:r>
      <w:r>
        <w:t xml:space="preserve"> </w:t>
      </w:r>
      <w:r>
        <w:t xml:space="preserve">Modernization</w:t>
      </w:r>
      <w:r>
        <w:t xml:space="preserve"> </w:t>
      </w:r>
      <w:r>
        <w:t xml:space="preserve">of</w:t>
      </w:r>
      <w:r>
        <w:t xml:space="preserve"> </w:t>
      </w:r>
      <w:r>
        <w:t xml:space="preserve">Belgium</w:t>
      </w:r>
      <w:r>
        <w:t xml:space="preserve"> </w:t>
      </w:r>
      <w:r>
        <w:t xml:space="preserve">Brussels:</w:t>
      </w:r>
      <w:r>
        <w:t xml:space="preserve"> </w:t>
      </w:r>
      <w:r>
        <w:t xml:space="preserve">A</w:t>
      </w:r>
      <w:r>
        <w:t xml:space="preserve"> </w:t>
      </w:r>
      <w:r>
        <w:t xml:space="preserve">Conference</w:t>
      </w:r>
      <w:r>
        <w:t xml:space="preserve"> </w:t>
      </w:r>
      <w:r>
        <w:t xml:space="preserve">Paper</w:t>
      </w:r>
    </w:p>
    <w:bookmarkStart w:id="28" w:name="Xe1fcebec2107b7d5ac4ea0b5f398314586d6e03"/>
    <w:p>
      <w:pPr>
        <w:pStyle w:val="Heading1"/>
      </w:pPr>
      <w:r>
        <w:t xml:space="preserve">The Role of the Electrician in the Modernization of Belgium Brussels</w:t>
      </w:r>
    </w:p>
    <w:p>
      <w:pPr>
        <w:pStyle w:val="FirstParagraph"/>
      </w:pPr>
      <w:r>
        <w:rPr>
          <w:iCs/>
          <w:i/>
          <w:bCs/>
          <w:b/>
        </w:rPr>
        <w:t xml:space="preserve">A Conference Paper presented at the International Summit on Urban Infrastructure and Energy Efficiency</w:t>
      </w:r>
    </w:p>
    <w:bookmarkStart w:id="20" w:name="abstract"/>
    <w:p>
      <w:pPr>
        <w:pStyle w:val="Heading3"/>
      </w:pPr>
      <w:r>
        <w:t xml:space="preserve">Abstract</w:t>
      </w:r>
    </w:p>
    <w:p>
      <w:pPr>
        <w:pStyle w:val="FirstParagraph"/>
      </w:pPr>
      <w:r>
        <w:t xml:space="preserve">This paper examines the critical role of the professional electrician in driving sustainable urban development within Belgium Brussels. As a global hub for European politics, tourism, and commerce, Brussels faces unique challenges regarding energy efficiency, historical preservation, and modern infrastructure demands. The transition toward smart grids and renewable energy integration requires a highly skilled workforce capable of navigating complex regulatory environments while maintaining the aesthetic integrity of the city's heritage architecture. This document analyzes current trends in electrical installations in Brussels, discusses the specific technical requirements for electricians operating in this region, and proposes strategic frameworks for enhancing vocational training to meet future sustainability goals.</w:t>
      </w:r>
    </w:p>
    <w:bookmarkEnd w:id="20"/>
    <w:bookmarkStart w:id="21" w:name="X399e68e288583c8e9fd980f837335ea125d229f"/>
    <w:p>
      <w:pPr>
        <w:pStyle w:val="Heading2"/>
      </w:pPr>
      <w:r>
        <w:t xml:space="preserve">1. Introduction: The Unique Context of Belgium Brussels</w:t>
      </w:r>
    </w:p>
    <w:p>
      <w:pPr>
        <w:pStyle w:val="FirstParagraph"/>
      </w:pPr>
      <w:r>
        <w:t xml:space="preserve">The capital city of Belgium Brussels stands as a symbol of European unity and innovation. However, beneath its historic facades lies an aging electrical infrastructure that requires immediate attention and modernization. Unlike newer cities where greenfield projects allow for seamless integration of modern technology, the electrician in Belgium Brussels must operate within a complex matrix of historical preservation laws, dense urban planning regulations, and rigorous EU energy directives. The city’s distinct architectural landscape, ranging from the Art Nouveau masterpieces to mid-century government buildings, imposes strict constraints on how electrical systems are installed and maintained.</w:t>
      </w:r>
    </w:p>
    <w:p>
      <w:pPr>
        <w:pStyle w:val="BodyText"/>
      </w:pPr>
      <w:r>
        <w:t xml:space="preserve">In this context, the electrician is not merely a technician but a key stakeholder in urban sustainability. The modernization of Brussels cannot be achieved through policy alone; it requires the physical implementation of these policies by skilled tradespeople who understand both the technical aspects of high-voltage systems and the delicate nature of historic renovation projects. This paper aims to highlight why the specific expertise of an electrician is vital for achieving Brussels' ambitious carbon neutrality targets by 2050.</w:t>
      </w:r>
    </w:p>
    <w:bookmarkEnd w:id="21"/>
    <w:bookmarkStart w:id="22" w:name="X685d86efb7bcbb9ad26c12e03580e167b0c707f"/>
    <w:p>
      <w:pPr>
        <w:pStyle w:val="Heading2"/>
      </w:pPr>
      <w:r>
        <w:t xml:space="preserve">2. The Evolution of Standards: From NEN to ENA Compliance</w:t>
      </w:r>
    </w:p>
    <w:p>
      <w:pPr>
        <w:pStyle w:val="FirstParagraph"/>
      </w:pPr>
      <w:r>
        <w:t xml:space="preserve">In Belgium, electrical installations are governed by strict standards, primarily the NEN (Nationale Elektrotechnische Norm) and increasingly aligned with broader European EN standards. For an electrician working in Belgium Brussels, mastering these codes is the baseline requirement. However, the local regulations often impose additional layers of scrutiny due to the density of public buildings and residential complexes.</w:t>
      </w:r>
    </w:p>
    <w:p>
      <w:pPr>
        <w:pStyle w:val="BodyText"/>
      </w:pPr>
      <w:r>
        <w:t xml:space="preserve">The role of an electrician has evolved from simple circuit maintenance to comprehensive system integration. Modern electrical work in Brussels involves the installation of advanced monitoring systems, smart meters, and integration with renewable energy sources such as solar photovoltaics commonly seen on rooftops in areas like Ixelles and Saint-Gilles. The electrician must ensure that these installations are not only compliant with safety regulations but also optimized for energy efficiency. This dual responsibility—ensuring safety while maximizing efficiency—is the defining characteristic of contemporary electrical practice in the region.</w:t>
      </w:r>
    </w:p>
    <w:bookmarkEnd w:id="22"/>
    <w:bookmarkStart w:id="23" w:name="Xa14d9e45e9c19209e3de7924459fcbb7a2e324b"/>
    <w:p>
      <w:pPr>
        <w:pStyle w:val="Heading2"/>
      </w:pPr>
      <w:r>
        <w:t xml:space="preserve">3. Challenges in Historic Preservation and Urban Density</w:t>
      </w:r>
    </w:p>
    <w:p>
      <w:pPr>
        <w:pStyle w:val="FirstParagraph"/>
      </w:pPr>
      <w:r>
        <w:t xml:space="preserve">One of the most significant challenges facing an electrician in Belgium Brussels is working within historic buildings. The city center is filled with structures dating back centuries, many of which lack original electrical infrastructure or have outdated systems that pose fire hazards. Retrofitting these buildings requires ingenuity and specialized knowledge.</w:t>
      </w:r>
    </w:p>
    <w:p>
      <w:pPr>
        <w:pStyle w:val="BodyText"/>
      </w:pPr>
      <w:r>
        <w:t xml:space="preserve">The electrician must often route cables through existing masonry without compromising the structural integrity or aesthetic value of the property. This involves non-invasive installation techniques, such as surface-mounted trunking that matches historical decor, or careful drilling strategies that avoid damaging heritage features. Furthermore, Brussels is one of the most densely populated cities in Europe. Traffic congestion and limited parking make logistics difficult for electricians who require access to vans carrying heavy equipment like transformers and conduit materials. Consequently, efficiency in planning and execution is paramount.</w:t>
      </w:r>
    </w:p>
    <w:p>
      <w:pPr>
        <w:pStyle w:val="BodyText"/>
      </w:pPr>
      <w:r>
        <w:t xml:space="preserve">Additionally, the noise restrictions in residential neighborhoods mean that electricians must often schedule loud operations carefully or utilize quieter tools, adding another layer of operational complexity to their daily routine. The ability of an electrician to navigate these logistical and aesthetic hurdles distinguishes a professional who contributes positively to the city's development from one who merely performs basic repairs.</w:t>
      </w:r>
    </w:p>
    <w:bookmarkEnd w:id="23"/>
    <w:bookmarkStart w:id="24" w:name="digitalization-and-the-smart-grid"/>
    <w:p>
      <w:pPr>
        <w:pStyle w:val="Heading2"/>
      </w:pPr>
      <w:r>
        <w:t xml:space="preserve">4. Digitalization and the Smart Grid</w:t>
      </w:r>
    </w:p>
    <w:p>
      <w:pPr>
        <w:pStyle w:val="FirstParagraph"/>
      </w:pPr>
      <w:r>
        <w:t xml:space="preserve">The future of electricity in Belgium Brussels lies in digitalization. The concept of the "Smart Grid" is not just a theoretical framework but an ongoing implementation project across the capital. An electrician today must be proficient in communicating with Building Management Systems (BMS). This involves installing sensors, IoT (Internet of Things) devices, and interface modules that allow building owners to monitor energy consumption in real-time.</w:t>
      </w:r>
    </w:p>
    <w:p>
      <w:pPr>
        <w:pStyle w:val="BodyText"/>
      </w:pPr>
      <w:r>
        <w:t xml:space="preserve">In Belgium Brussels, this trend is accelerated by municipal incentives for smart building certifications. Electricians who can program and maintain these systems are in high demand. The integration of electric vehicle (EV) charging stations is another critical area. With the city promoting green mobility, the installation of EV chargers in both public spaces and private garages has become a standard service offering for electrical contractors. This requires knowledge of load balancing to prevent overloading local grids, a task that falls squarely on the shoulders of qualified electricians.</w:t>
      </w:r>
    </w:p>
    <w:bookmarkEnd w:id="24"/>
    <w:bookmarkStart w:id="25" w:name="X36d5f914b7382d149959fddb80f9e4653ce2348"/>
    <w:p>
      <w:pPr>
        <w:pStyle w:val="Heading2"/>
      </w:pPr>
      <w:r>
        <w:t xml:space="preserve">5. Vocational Training and Future Preparedness</w:t>
      </w:r>
    </w:p>
    <w:p>
      <w:pPr>
        <w:pStyle w:val="FirstParagraph"/>
      </w:pPr>
      <w:r>
        <w:t xml:space="preserve">To sustain this level of technical proficiency, robust vocational training is essential. Educational institutions in Belgium Brussels must collaborate with industry leaders to ensure that curricula reflect real-world challenges. The curriculum for an aspiring electrician should include modules on:</w:t>
      </w:r>
    </w:p>
    <w:p>
      <w:pPr>
        <w:numPr>
          <w:ilvl w:val="0"/>
          <w:numId w:val="1001"/>
        </w:numPr>
        <w:pStyle w:val="Compact"/>
      </w:pPr>
      <w:r>
        <w:rPr>
          <w:bCs/>
          <w:b/>
        </w:rPr>
        <w:t xml:space="preserve">Heritage Conservation Techniques:</w:t>
      </w:r>
      <w:r>
        <w:t xml:space="preserve"> </w:t>
      </w:r>
      <w:r>
        <w:t xml:space="preserve">Understanding the materials and methods used in historic construction.</w:t>
      </w:r>
    </w:p>
    <w:p>
      <w:pPr>
        <w:numPr>
          <w:ilvl w:val="0"/>
          <w:numId w:val="1001"/>
        </w:numPr>
        <w:pStyle w:val="Compact"/>
      </w:pPr>
      <w:r>
        <w:rPr>
          <w:bCs/>
          <w:b/>
        </w:rPr>
        <w:t xml:space="preserve">Sustainable Energy Systems:</w:t>
      </w:r>
      <w:r>
        <w:t xml:space="preserve"> </w:t>
      </w:r>
      <w:r>
        <w:t xml:space="preserve">Deep knowledge of solar, wind, and geothermal integration.</w:t>
      </w:r>
    </w:p>
    <w:p>
      <w:pPr>
        <w:numPr>
          <w:ilvl w:val="0"/>
          <w:numId w:val="1001"/>
        </w:numPr>
        <w:pStyle w:val="Compact"/>
      </w:pPr>
      <w:r>
        <w:rPr>
          <w:bCs/>
          <w:b/>
        </w:rPr>
        <w:t xml:space="preserve">Digital Literacy:</w:t>
      </w:r>
      <w:r>
        <w:t xml:space="preserve"> </w:t>
      </w:r>
      <w:r>
        <w:t xml:space="preserve">Proficiency in smart home technologies and grid communication protocols.</w:t>
      </w:r>
    </w:p>
    <w:p>
      <w:pPr>
        <w:pStyle w:val="FirstParagraph"/>
      </w:pPr>
      <w:r>
        <w:t xml:space="preserve">Furthermore, continuous professional development (CPD) is crucial. The regulatory landscape in Belgium Brussels changes frequently as EU directives are transposed into national law. Electricians must engage in lifelong learning to stay compliant and competitive.</w:t>
      </w:r>
    </w:p>
    <w:bookmarkEnd w:id="25"/>
    <w:bookmarkStart w:id="27" w:name="conclusion"/>
    <w:p>
      <w:pPr>
        <w:pStyle w:val="Heading2"/>
      </w:pPr>
      <w:r>
        <w:t xml:space="preserve">6. Conclusion</w:t>
      </w:r>
    </w:p>
    <w:p>
      <w:pPr>
        <w:pStyle w:val="FirstParagraph"/>
      </w:pPr>
      <w:r>
        <w:t xml:space="preserve">The electrician plays a pivotal role in the modernization of Belgium Brussels. They are the bridge between ambitious policy goals and tangible reality. As the city strives to become a leader in sustainable urban living, the demand for skilled electrical professionals will only grow. It is imperative that policymakers, educators, and industry leaders recognize the complexity of this profession and invest in its development.</w:t>
      </w:r>
    </w:p>
    <w:p>
      <w:pPr>
        <w:pStyle w:val="BodyText"/>
      </w:pPr>
      <w:r>
        <w:t xml:space="preserve">The challenges of historic preservation, urban density, and digital integration require more than just technical skill; they demand creativity, adaptability, and a deep understanding of context. By empowering electricians with the right tools, training, and recognition, Belgium Brussels can ensure that its electrical infrastructure supports a safe, efficient, and sustainable future for all its inhabitants.</w:t>
      </w:r>
    </w:p>
    <w:bookmarkStart w:id="26" w:name="references"/>
    <w:p>
      <w:pPr>
        <w:pStyle w:val="Heading3"/>
      </w:pPr>
      <w:r>
        <w:t xml:space="preserve">References</w:t>
      </w:r>
    </w:p>
    <w:p>
      <w:pPr>
        <w:pStyle w:val="FirstParagraph"/>
      </w:pPr>
      <w:r>
        <w:rPr>
          <w:iCs/>
          <w:i/>
        </w:rPr>
        <w:t xml:space="preserve">Note: References would typically include documents from the Flemish Energy Agency (VREG), Brussels Environment (Bruxelles Environnement), and relevant EU Directives on energy performance of buildings.</w:t>
      </w:r>
    </w:p>
    <w:bookmarkEnd w:id="26"/>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Electrician in the Modernization of Belgium Brussels: A Conference Paper</dc:title>
  <dc:creator/>
  <dc:language>en</dc:language>
  <cp:keywords/>
  <dcterms:created xsi:type="dcterms:W3CDTF">2026-07-29T03:08:16Z</dcterms:created>
  <dcterms:modified xsi:type="dcterms:W3CDTF">2026-07-29T03:08:16Z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