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Electrician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Integration</w:t>
      </w:r>
    </w:p>
    <w:bookmarkStart w:id="33" w:name="X813c97aa4dacdc6e8be94cb98baebaf45f09864"/>
    <w:p>
      <w:pPr>
        <w:pStyle w:val="Heading1"/>
      </w:pPr>
      <w:r>
        <w:t xml:space="preserve">The Modern Electrician in Israel Tel Aviv:</w:t>
      </w:r>
      <w:r>
        <w:br/>
      </w:r>
      <w:r>
        <w:t xml:space="preserve">Navigating Regulatory Complexity and Technological Integration</w:t>
      </w:r>
    </w:p>
    <w:p>
      <w:pPr>
        <w:pStyle w:val="FirstParagraph"/>
      </w:pPr>
      <w:r>
        <w:rPr>
          <w:bCs/>
          <w:b/>
        </w:rPr>
        <w:t xml:space="preserve">Author:</w:t>
      </w:r>
      <w:r>
        <w:t xml:space="preserve"> </w:t>
      </w:r>
      <w:r>
        <w:t xml:space="preserve">Dr. Avraham Ben-David</w:t>
      </w:r>
      <w:r>
        <w:br/>
      </w:r>
      <w:r>
        <w:rPr>
          <w:bCs/>
          <w:b/>
        </w:rPr>
        <w:t xml:space="preserve">Affiliation:</w:t>
      </w:r>
      <w:r>
        <w:t xml:space="preserve"> </w:t>
      </w:r>
      <w:r>
        <w:t xml:space="preserve">Department of Electrical Engineering, Tel Aviv University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evolving role of the professional electrician within the dynamic urban landscape of Israel Tel Aviv. As one of the fastest-growing metropolitan centers in the Middle East, Tel Aviv presents unique challenges regarding electrical infrastructure, including aging building stocks, rapid gentrification, and strict adherence to Israeli Standards (SI) alongside international best practices. This study analyzes how local electricians are adapting to stringent safety regulations introduced by the Ministry of National Infrastructure and Energy while simultaneously integrating smart grid technologies and renewable energy solutions. The paper argues that the modern electrician in Israel Tel Aviv is no longer merely a technician but a critical node in urban sustainability, requiring advanced technical competencies and rigorous regulatory compliance.</w:t>
      </w:r>
    </w:p>
    <w:bookmarkEnd w:id="20"/>
    <w:bookmarkStart w:id="21" w:name="introduction"/>
    <w:p>
      <w:pPr>
        <w:pStyle w:val="Heading2"/>
      </w:pPr>
      <w:r>
        <w:t xml:space="preserve">1. Introduction</w:t>
      </w:r>
    </w:p>
    <w:p>
      <w:pPr>
        <w:pStyle w:val="FirstParagraph"/>
      </w:pPr>
      <w:r>
        <w:t xml:space="preserve">The city of Israel Tel Aviv serves as the economic and cultural heart of the nation. Characterized by its dense population, high-rise developments in districts such as South Tel Aviv (Azrieli Center), and historic neighborhoods like Florentin, the electrical infrastructure is under immense pressure. The role of an electrician in this context extends far beyond simple wiring; it encompasses a complex intersection of safety compliance, architectural adaptation, and technological innovation. In recent years, the demand for skilled labor in Israel has surged due to construction booms and government initiatives promoting energy efficiency.</w:t>
      </w:r>
    </w:p>
    <w:p>
      <w:pPr>
        <w:pStyle w:val="BodyText"/>
      </w:pPr>
      <w:r>
        <w:t xml:space="preserve">However, the profession faces significant hurdles. The term "Electrician" is often used broadly to describe various levels of expertise, yet in Israel Tel Aviv, the distinction between a licensed master electrician and unqualified laborers has profound implications for public safety. This paper aims to elucidate the specific regulatory environment and technical demands placed upon electricians operating within this high-stakes urban environment.</w:t>
      </w:r>
    </w:p>
    <w:bookmarkEnd w:id="21"/>
    <w:bookmarkStart w:id="24" w:name="the-regulatory-landscape-in-israel"/>
    <w:p>
      <w:pPr>
        <w:pStyle w:val="Heading2"/>
      </w:pPr>
      <w:r>
        <w:t xml:space="preserve">2. The Regulatory Landscape in Israel</w:t>
      </w:r>
    </w:p>
    <w:p>
      <w:pPr>
        <w:pStyle w:val="FirstParagraph"/>
      </w:pPr>
      <w:r>
        <w:t xml:space="preserve">In Israel, electrical work is governed by strict regulations set forth by the Ministry of National Infrastructure and Energy. For an Electrician working in Tel Aviv, compliance with the Israeli Standard 900 (SI 900) is mandatory. These standards align closely with European norms but include specific adaptations for local climatic conditions and building density.</w:t>
      </w:r>
    </w:p>
    <w:bookmarkStart w:id="22" w:name="licensing-and-certification"/>
    <w:p>
      <w:pPr>
        <w:pStyle w:val="Heading3"/>
      </w:pPr>
      <w:r>
        <w:t xml:space="preserve">2.1 Licensing and Certification</w:t>
      </w:r>
    </w:p>
    <w:p>
      <w:pPr>
        <w:pStyle w:val="FirstParagraph"/>
      </w:pPr>
      <w:r>
        <w:t xml:space="preserve">To legally perform electrical installations or modifications in Israel Tel Aviv, an electrician must hold a valid license issued by the Standardization Institute of Israel. The licensing process involves rigorous theoretical examinations on safety protocols, circuit design, and load calculations, followed by practical assessments. Recent updates to the licensing requirements have introduced modules on smart home integration and photovoltaic systems, reflecting the technological shift in the region.</w:t>
      </w:r>
    </w:p>
    <w:bookmarkEnd w:id="22"/>
    <w:bookmarkStart w:id="23" w:name="inspection-protocols"/>
    <w:p>
      <w:pPr>
        <w:pStyle w:val="Heading3"/>
      </w:pPr>
      <w:r>
        <w:t xml:space="preserve">2.2 Inspection Protocols</w:t>
      </w:r>
    </w:p>
    <w:p>
      <w:pPr>
        <w:pStyle w:val="FirstParagraph"/>
      </w:pPr>
      <w:r>
        <w:t xml:space="preserve">Municipal authorities in Tel Aviv conduct frequent inspections to ensure compliance. Non-compliant work can result in severe fines and legal liabilities for both the electrician and the property owner. The complexity arises in older buildings, where integrating modern electrical loads with mid-20th-century infrastructure requires nuanced engineering solutions that a standard electrician must master.</w:t>
      </w:r>
    </w:p>
    <w:bookmarkEnd w:id="23"/>
    <w:bookmarkEnd w:id="24"/>
    <w:bookmarkStart w:id="27" w:name="X6416c43a0aabcc2c7d637f7d5b5820eab5788d0"/>
    <w:p>
      <w:pPr>
        <w:pStyle w:val="Heading2"/>
      </w:pPr>
      <w:r>
        <w:t xml:space="preserve">3. Technological Integration and Smart Infrastructure</w:t>
      </w:r>
    </w:p>
    <w:p>
      <w:pPr>
        <w:pStyle w:val="FirstParagraph"/>
      </w:pPr>
      <w:r>
        <w:t xml:space="preserve">Tel Aviv is increasingly positioning itself as a "Smart City." This initiative places additional responsibilities on the electrician. Modern installations in Israel Tel Aviv frequently require the integration of Internet of Things (IoT) devices, automated lighting systems, and energy monitoring platforms.</w:t>
      </w:r>
    </w:p>
    <w:bookmarkStart w:id="25" w:name="renewable-energy-integration"/>
    <w:p>
      <w:pPr>
        <w:pStyle w:val="Heading3"/>
      </w:pPr>
      <w:r>
        <w:t xml:space="preserve">3.1 Renewable Energy Integration</w:t>
      </w:r>
    </w:p>
    <w:p>
      <w:pPr>
        <w:pStyle w:val="FirstParagraph"/>
      </w:pPr>
      <w:r>
        <w:t xml:space="preserve">The Israeli government has incentivized the adoption of solar power through net-metering policies. Electricians are now expected to install and maintain photovoltaic (PV) arrays on residential rooftops and commercial facades. This requires knowledge of grid interconnection standards, inverter specifications, and battery storage systems. In Israel Tel Aviv, where roof space is limited in high-density areas, electricians must design compact yet efficient solar integration plans.</w:t>
      </w:r>
    </w:p>
    <w:bookmarkEnd w:id="25"/>
    <w:bookmarkStart w:id="26" w:name="ev-charging-infrastructure"/>
    <w:p>
      <w:pPr>
        <w:pStyle w:val="Heading3"/>
      </w:pPr>
      <w:r>
        <w:t xml:space="preserve">3.2 EV Charging Infrastructure</w:t>
      </w:r>
    </w:p>
    <w:p>
      <w:pPr>
        <w:pStyle w:val="FirstParagraph"/>
      </w:pPr>
      <w:r>
        <w:t xml:space="preserve">The surge in electric vehicle (EV) adoption has created a new demand for charging station installations. Electricians must calculate load capacities of existing building infrastructure to support Level 2 chargers without overloading the main panel. This is particularly challenging in Tel Aviv’s older neighborhoods where electrical grids were not designed for high-power DC fast charging or even standard AC level 2 requirements.</w:t>
      </w:r>
    </w:p>
    <w:bookmarkEnd w:id="26"/>
    <w:bookmarkEnd w:id="27"/>
    <w:bookmarkStart w:id="28" w:name="challenges-specific-to-israel-tel-aviv"/>
    <w:p>
      <w:pPr>
        <w:pStyle w:val="Heading2"/>
      </w:pPr>
      <w:r>
        <w:t xml:space="preserve">4. Challenges Specific to Israel Tel Aviv</w:t>
      </w:r>
    </w:p>
    <w:p>
      <w:pPr>
        <w:pStyle w:val="FirstParagraph"/>
      </w:pPr>
      <w:r>
        <w:t xml:space="preserve">The urban fabric of Israel Tel Aviv presents unique physical and logistical challenges for electricians.</w:t>
      </w:r>
    </w:p>
    <w:p>
      <w:pPr>
        <w:numPr>
          <w:ilvl w:val="0"/>
          <w:numId w:val="1001"/>
        </w:numPr>
        <w:pStyle w:val="Compact"/>
      </w:pPr>
      <w:r>
        <w:rPr>
          <w:bCs/>
          <w:b/>
        </w:rPr>
        <w:t xml:space="preserve">Aging Infrastructure:</w:t>
      </w:r>
      <w:r>
        <w:t xml:space="preserve"> </w:t>
      </w:r>
      <w:r>
        <w:t xml:space="preserve">Many buildings in North Tel Aviv date back to the 1920s-1950s. The wiring is often outdated, using materials that may not meet current fire safety standards. Electricians must perform complex retrofits without compromising structural integrity.</w:t>
      </w:r>
    </w:p>
    <w:p>
      <w:pPr>
        <w:numPr>
          <w:ilvl w:val="0"/>
          <w:numId w:val="1001"/>
        </w:numPr>
        <w:pStyle w:val="Compact"/>
      </w:pPr>
      <w:r>
        <w:rPr>
          <w:bCs/>
          <w:b/>
        </w:rPr>
        <w:t xml:space="preserve">Space Constraints:</w:t>
      </w:r>
      <w:r>
        <w:t xml:space="preserve"> </w:t>
      </w:r>
      <w:r>
        <w:t xml:space="preserve">In high-rise developments, conduit routing is difficult. Electricians must collaborate closely with architects and other tradespeople to navigate tight ceiling spaces and shared utility shafts.</w:t>
      </w:r>
    </w:p>
    <w:p>
      <w:pPr>
        <w:numPr>
          <w:ilvl w:val="0"/>
          <w:numId w:val="1001"/>
        </w:numPr>
        <w:pStyle w:val="Compact"/>
      </w:pPr>
      <w:r>
        <w:rPr>
          <w:bCs/>
          <w:b/>
        </w:rPr>
        <w:t xml:space="preserve">Municipal Bureaucracy:</w:t>
      </w:r>
      <w:r>
        <w:t xml:space="preserve"> </w:t>
      </w:r>
      <w:r>
        <w:t xml:space="preserve">Obtaining permits for electrical work in Tel Aviv can be time-consuming. Electricians often act as project managers, coordinating with municipal inspectors to ensure timely approval and completion of projects.</w:t>
      </w:r>
    </w:p>
    <w:bookmarkEnd w:id="28"/>
    <w:bookmarkStart w:id="29" w:name="safety-and-risk-management"/>
    <w:p>
      <w:pPr>
        <w:pStyle w:val="Heading2"/>
      </w:pPr>
      <w:r>
        <w:t xml:space="preserve">5. Safety and Risk Management</w:t>
      </w:r>
    </w:p>
    <w:p>
      <w:pPr>
        <w:pStyle w:val="FirstParagraph"/>
      </w:pPr>
      <w:r>
        <w:t xml:space="preserve">Safety is the paramount concern for any electrician. In Israel Tel Aviv, the risk of electrical fires in dense residential areas is a significant public safety issue. Electricians are trained to use thermal imaging cameras to detect hotspots in connections before they cause failures. Furthermore, the implementation of Ground Fault Circuit Interrupters (GFCIs) and Arc Fault Circuit Interrupters (AFCIs) is now standard practice, mandated by updated Israeli regulations.</w:t>
      </w:r>
    </w:p>
    <w:p>
      <w:pPr>
        <w:pStyle w:val="BodyText"/>
      </w:pPr>
      <w:r>
        <w:t xml:space="preserve">Additionally, the heat index in Tel Aviv during summer months poses risks for workers. Occupational safety guidelines have been revised to account for high ambient temperatures, requiring electricians to work in shifts and utilize protective gear that maintains cooling while ensuring electrical insulation standards are met.</w:t>
      </w:r>
    </w:p>
    <w:bookmarkEnd w:id="29"/>
    <w:bookmarkStart w:id="30" w:name="X16c0f5f82740aa5d35e228fb42e3ebbf90fe6a7"/>
    <w:p>
      <w:pPr>
        <w:pStyle w:val="Heading2"/>
      </w:pPr>
      <w:r>
        <w:t xml:space="preserve">6. The Future of Electrical Work in Israel Tel Aviv</w:t>
      </w:r>
    </w:p>
    <w:p>
      <w:pPr>
        <w:pStyle w:val="FirstParagraph"/>
      </w:pPr>
      <w:r>
        <w:t xml:space="preserve">Looking ahead, the profession of Electrician in Israel Tel Aviv will continue to evolve. The integration of Artificial Intelligence (AI) into building management systems will require electricians to possess programming skills alongside traditional electrical knowledge. Furthermore, as grid modernization progresses, the concept of "prosumers" (consumers who also produce energy) will become more prevalent, requiring electricians to facilitate bidirectional power flows in residential settings.</w:t>
      </w:r>
    </w:p>
    <w:p>
      <w:pPr>
        <w:pStyle w:val="BodyText"/>
      </w:pPr>
      <w:r>
        <w:t xml:space="preserve">Vocational training centers in Israel are adapting their curricula to include courses on cybersecurity for industrial control systems and advanced diagnostic tools. This educational shift is crucial for maintaining the high standards expected of professionals operating in a global hub like Tel Aviv.</w:t>
      </w:r>
    </w:p>
    <w:bookmarkEnd w:id="30"/>
    <w:bookmarkStart w:id="31" w:name="conclusion"/>
    <w:p>
      <w:pPr>
        <w:pStyle w:val="Heading2"/>
      </w:pPr>
      <w:r>
        <w:t xml:space="preserve">7. Conclusion</w:t>
      </w:r>
    </w:p>
    <w:p>
      <w:pPr>
        <w:pStyle w:val="FirstParagraph"/>
      </w:pPr>
      <w:r>
        <w:t xml:space="preserve">The electrician in Israel Tel Aviv plays a pivotal role in the city’s infrastructure stability, economic growth, and sustainability efforts. Navigating the complex regulatory framework of Israel requires not only technical prowess but also administrative diligence. As technology advances and urban density increases, the scope of work for electricians will expand to include smart grid management, renewable energy integration, and advanced safety protocols. To maintain safety and efficiency in Israel Tel Aviv, continuous professional development and strict adherence to Israeli Standards remain essential. The modern electrician is a key architect of the sustainable city of tomorrow.</w:t>
      </w:r>
    </w:p>
    <w:bookmarkEnd w:id="31"/>
    <w:bookmarkStart w:id="32" w:name="references"/>
    <w:p>
      <w:pPr>
        <w:pStyle w:val="Heading2"/>
      </w:pPr>
      <w:r>
        <w:t xml:space="preserve">8. References</w:t>
      </w:r>
    </w:p>
    <w:p>
      <w:pPr>
        <w:numPr>
          <w:ilvl w:val="0"/>
          <w:numId w:val="1002"/>
        </w:numPr>
        <w:pStyle w:val="Compact"/>
      </w:pPr>
      <w:r>
        <w:t xml:space="preserve">The Standardization Institute of Israel (SII). (2021).</w:t>
      </w:r>
      <w:r>
        <w:t xml:space="preserve"> </w:t>
      </w:r>
      <w:r>
        <w:rPr>
          <w:iCs/>
          <w:i/>
        </w:rPr>
        <w:t xml:space="preserve">S.I 900: Installation of Electrical Installations in Buildings</w:t>
      </w:r>
      <w:r>
        <w:t xml:space="preserve">. Tel Aviv: SII Publications.</w:t>
      </w:r>
    </w:p>
    <w:p>
      <w:pPr>
        <w:numPr>
          <w:ilvl w:val="0"/>
          <w:numId w:val="1002"/>
        </w:numPr>
        <w:pStyle w:val="Compact"/>
      </w:pPr>
      <w:r>
        <w:t xml:space="preserve">Ministry of National Infrastructure and Energy. (2023).</w:t>
      </w:r>
      <w:r>
        <w:t xml:space="preserve"> </w:t>
      </w:r>
      <w:r>
        <w:rPr>
          <w:iCs/>
          <w:i/>
        </w:rPr>
        <w:t xml:space="preserve">Regulations for the Connection of Photovoltaic Systems to the Electric Grid</w:t>
      </w:r>
      <w:r>
        <w:t xml:space="preserve">. Jerusalem: Government Printer.</w:t>
      </w:r>
    </w:p>
    <w:p>
      <w:pPr>
        <w:numPr>
          <w:ilvl w:val="0"/>
          <w:numId w:val="1002"/>
        </w:numPr>
        <w:pStyle w:val="Compact"/>
      </w:pPr>
      <w:r>
        <w:t xml:space="preserve">Tel Aviv-Yafo Municipality. (2022).</w:t>
      </w:r>
      <w:r>
        <w:t xml:space="preserve"> </w:t>
      </w:r>
      <w:r>
        <w:rPr>
          <w:iCs/>
          <w:i/>
        </w:rPr>
        <w:t xml:space="preserve">Municipal Bylaws Regarding Construction and Electrical Safety in Urban Zones</w:t>
      </w:r>
      <w:r>
        <w:t xml:space="preserve">. Tel Aviv: Municipal Archives.</w:t>
      </w:r>
    </w:p>
    <w:p>
      <w:pPr>
        <w:numPr>
          <w:ilvl w:val="0"/>
          <w:numId w:val="1002"/>
        </w:numPr>
        <w:pStyle w:val="Compact"/>
      </w:pPr>
      <w:r>
        <w:t xml:space="preserve">Israeli Electric Corporation (IEC). (2023). "Annual Report on Grid Modernization and Smart City Initiatives." Haifa: IEC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Electrician in Israel Tel Aviv: Navigating Regulatory Complexity and Technological Integration</dc:title>
  <dc:creator/>
  <dc:language>en</dc:language>
  <cp:keywords/>
  <dcterms:created xsi:type="dcterms:W3CDTF">2026-07-30T04:10:07Z</dcterms:created>
  <dcterms:modified xsi:type="dcterms:W3CDTF">2026-07-30T04:10:07Z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