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Electrician</w:t>
      </w:r>
      <w:r>
        <w:t xml:space="preserve"> </w:t>
      </w:r>
      <w:r>
        <w:t xml:space="preserve">Profession</w:t>
      </w:r>
      <w:r>
        <w:t xml:space="preserve"> </w:t>
      </w:r>
      <w:r>
        <w:t xml:space="preserve">in</w:t>
      </w:r>
      <w:r>
        <w:t xml:space="preserve"> </w:t>
      </w:r>
      <w:r>
        <w:t xml:space="preserve">Japan</w:t>
      </w:r>
      <w:r>
        <w:t xml:space="preserve"> </w:t>
      </w:r>
      <w:r>
        <w:t xml:space="preserve">Tokyo:</w:t>
      </w:r>
      <w:r>
        <w:t xml:space="preserve"> </w:t>
      </w:r>
      <w:r>
        <w:t xml:space="preserve">Bridging</w:t>
      </w:r>
      <w:r>
        <w:t xml:space="preserve"> </w:t>
      </w:r>
      <w:r>
        <w:t xml:space="preserve">Tradition</w:t>
      </w:r>
      <w:r>
        <w:t xml:space="preserve"> </w:t>
      </w:r>
      <w:r>
        <w:t xml:space="preserve">and</w:t>
      </w:r>
      <w:r>
        <w:t xml:space="preserve"> </w:t>
      </w:r>
      <w:r>
        <w:t xml:space="preserve">Technological</w:t>
      </w:r>
      <w:r>
        <w:t xml:space="preserve"> </w:t>
      </w:r>
      <w:r>
        <w:t xml:space="preserve">Innovation</w:t>
      </w:r>
    </w:p>
    <w:bookmarkStart w:id="34" w:name="Xd36bdaecd1e9b30d8525fca96376f4a29f0994b"/>
    <w:p>
      <w:pPr>
        <w:pStyle w:val="Heading1"/>
      </w:pPr>
      <w:r>
        <w:t xml:space="preserve">The Evolution and Future of the Electrician Profession in Japan Tokyo:</w:t>
      </w:r>
      <w:r>
        <w:br/>
      </w:r>
      <w:r>
        <w:t xml:space="preserve">Bridging Tradition and Technological Innovation</w:t>
      </w:r>
    </w:p>
    <w:p>
      <w:pPr>
        <w:pStyle w:val="FirstParagraph"/>
      </w:pPr>
      <w:r>
        <w:rPr>
          <w:bCs/>
          <w:b/>
        </w:rPr>
        <w:t xml:space="preserve">Presentation Author:</w:t>
      </w:r>
      <w:r>
        <w:br/>
      </w:r>
      <w:r>
        <w:t xml:space="preserve">A. Sato, Senior Research Fellow,</w:t>
      </w:r>
      <w:r>
        <w:br/>
      </w:r>
      <w:r>
        <w:t xml:space="preserve">Institute for Urban Infrastructure Studies</w:t>
      </w:r>
      <w:r>
        <w:br/>
      </w:r>
      <w:r>
        <w:t xml:space="preserve">Tokyo, Japan</w:t>
      </w:r>
    </w:p>
    <w:bookmarkStart w:id="20" w:name="abstract"/>
    <w:p>
      <w:pPr>
        <w:pStyle w:val="Heading2"/>
      </w:pPr>
      <w:r>
        <w:t xml:space="preserve">Abstract</w:t>
      </w:r>
    </w:p>
    <w:p>
      <w:pPr>
        <w:pStyle w:val="FirstParagraph"/>
      </w:pPr>
      <w:r>
        <w:t xml:space="preserve">This paper examines the critical role of the electrician within the rapidly evolving urban landscape of Japan Tokyo. As a global metropolis facing unique challenges related to aging infrastructure, frequent seismic activity, and a push toward carbon neutrality, Japan Tokyo relies heavily on skilled electrical professionals. This study explores how traditional craftsmanship in electrical installation is merging with smart grid technologies and renewable energy integration. We analyze current labor shortages among the electrician workforce in Japan Tokyo and propose strategic educational frameworks to attract younger demographics. The findings suggest that rebranding the electrician profession as a high-tech engineering role is essential for sustaining the city's infrastructure resilience.</w:t>
      </w:r>
    </w:p>
    <w:p>
      <w:pPr>
        <w:pStyle w:val="BodyText"/>
      </w:pPr>
      <w:r>
        <w:rPr>
          <w:bCs/>
          <w:b/>
        </w:rPr>
        <w:t xml:space="preserve">Keywords:</w:t>
      </w:r>
      <w:r>
        <w:t xml:space="preserve"> </w:t>
      </w:r>
      <w:r>
        <w:t xml:space="preserve">Electrician, Japan Tokyo, Smart Grids, Infrastructure Resilience, Workforce Development, Renewable Energy Integration.</w:t>
      </w:r>
    </w:p>
    <w:bookmarkEnd w:id="20"/>
    <w:bookmarkStart w:id="21" w:name="i.-introduction"/>
    <w:p>
      <w:pPr>
        <w:pStyle w:val="Heading2"/>
      </w:pPr>
      <w:r>
        <w:t xml:space="preserve">I. Introduction</w:t>
      </w:r>
    </w:p>
    <w:p>
      <w:pPr>
        <w:pStyle w:val="FirstParagraph"/>
      </w:pPr>
      <w:r>
        <w:t xml:space="preserve">Tokyo stands as one of the most densely populated and technologically advanced cities in the world. However, beneath its gleaming skyscrapers lies a complex web of electrical infrastructure that serves over thirteen million residents. At the heart of maintaining this vital system is the electrician. In Japan Tokyo, the profession has historically been viewed through a lens of rigorous apprenticeship and strict adherence to safety protocols rooted in cultural values of precision and duty. Yet, as we move further into the third decade of the twenty-first century, the definition and scope of what it means to be an electrician are undergoing a radical transformation.</w:t>
      </w:r>
    </w:p>
    <w:p>
      <w:pPr>
        <w:pStyle w:val="BodyText"/>
      </w:pPr>
      <w:r>
        <w:t xml:space="preserve">The purpose of this conference paper is to investigate the current state of the electrician profession specifically within Japan Tokyo. We aim to highlight why understanding this role is not merely an occupational concern but a critical component of urban planning and national energy security. The unique geographical and social context of Japan Tokyo creates specific demands on electrical systems, necessitating a specialized approach to training and deployment for electricians.</w:t>
      </w:r>
    </w:p>
    <w:bookmarkEnd w:id="21"/>
    <w:bookmarkStart w:id="24" w:name="Xec7ffefff833b0ed37ab92a3729577d6b7d2815"/>
    <w:p>
      <w:pPr>
        <w:pStyle w:val="Heading2"/>
      </w:pPr>
      <w:r>
        <w:t xml:space="preserve">II. The Unique Context of Infrastructure in Japan Tokyo</w:t>
      </w:r>
    </w:p>
    <w:bookmarkStart w:id="22" w:name="X77f0720017d4cc40a3f7e7e7aef9bfabff1bd03"/>
    <w:p>
      <w:pPr>
        <w:pStyle w:val="Heading3"/>
      </w:pPr>
      <w:r>
        <w:t xml:space="preserve">A. Seismic Resilience and Safety Standards</w:t>
      </w:r>
    </w:p>
    <w:p>
      <w:pPr>
        <w:pStyle w:val="FirstParagraph"/>
      </w:pPr>
      <w:r>
        <w:t xml:space="preserve">The primary distinction for any electrician operating in Japan Tokyo is the requirement to work within one of the most seismically active regions on Earth. Unlike electricians in other parts of the world, those working in Japan Tokyo must possess specialized knowledge regarding earthquake-resistant installations. This includes understanding flexible conduit systems that allow for movement during tremors and securing heavy transformers to prevent displacement. The regulatory framework enforced by Japanese authorities demands higher tolerances for safety than many international counterparts, making the certification process for electricians in this region particularly rigorous.</w:t>
      </w:r>
    </w:p>
    <w:bookmarkEnd w:id="22"/>
    <w:bookmarkStart w:id="23" w:name="X0f11bce07d12813886d4576a239bb26b49ba16a"/>
    <w:p>
      <w:pPr>
        <w:pStyle w:val="Heading3"/>
      </w:pPr>
      <w:r>
        <w:t xml:space="preserve">B. Urban Density and Underground Complexity</w:t>
      </w:r>
    </w:p>
    <w:p>
      <w:pPr>
        <w:pStyle w:val="FirstParagraph"/>
      </w:pPr>
      <w:r>
        <w:t xml:space="preserve">Tokyo’s underground infrastructure is famously complex, serving not only electrical grids but also vast subway systems, water utilities, and telecommunications networks. For the modern electrician in Japan Tokyo, navigating this subterranean maze requires advanced mapping skills and coordination with other utility providers. The spatial constraints mean that maintenance windows are often limited to nighttime hours or short intervals during holidays, requiring electricians to work with extreme efficiency and precision.</w:t>
      </w:r>
    </w:p>
    <w:bookmarkEnd w:id="23"/>
    <w:bookmarkEnd w:id="24"/>
    <w:bookmarkStart w:id="27" w:name="X8ea4d3c868b901eeb8ee31eee7e67d63e031fad"/>
    <w:p>
      <w:pPr>
        <w:pStyle w:val="Heading2"/>
      </w:pPr>
      <w:r>
        <w:t xml:space="preserve">III. The Transition from Manual Labor to Technical Engineering</w:t>
      </w:r>
    </w:p>
    <w:bookmarkStart w:id="25" w:name="X33579330e8550ed50deb08c6997c396e2de40ee"/>
    <w:p>
      <w:pPr>
        <w:pStyle w:val="Heading3"/>
      </w:pPr>
      <w:r>
        <w:t xml:space="preserve">A. Integration of Smart Grid Technologies</w:t>
      </w:r>
    </w:p>
    <w:p>
      <w:pPr>
        <w:pStyle w:val="FirstParagraph"/>
      </w:pPr>
      <w:r>
        <w:t xml:space="preserve">The concept of the "Smart Grid" is no longer theoretical in Japan Tokyo; it is an operational reality. Electricians are now tasked with installing and maintaining digital meters, automated switchgear, and communication modules that facilitate two-way energy flow. This shift transforms the electrician from a pure manual laborer into a technician who must understand data packets alongside voltage levels. In Japan Tokyo, where residential solar panels are increasingly common on rooftops due to government subsidies, electricians play a pivotal role in connecting these distributed energy resources back to the main grid.</w:t>
      </w:r>
    </w:p>
    <w:bookmarkEnd w:id="25"/>
    <w:bookmarkStart w:id="26" w:name="b.-renewable-energy-and-sustainability"/>
    <w:p>
      <w:pPr>
        <w:pStyle w:val="Heading3"/>
      </w:pPr>
      <w:r>
        <w:t xml:space="preserve">B. Renewable Energy and Sustainability</w:t>
      </w:r>
    </w:p>
    <w:p>
      <w:pPr>
        <w:pStyle w:val="FirstParagraph"/>
      </w:pPr>
      <w:r>
        <w:t xml:space="preserve">Japan’s commitment to achieving carbon neutrality by 2050 has driven significant investment in renewable energy sources within Japan Tokyo. Electricians are at the forefront of this green transition, installing photovoltaic systems, heat pumps, and electric vehicle (EV) charging stations. The demand for EV chargers in both public spaces and private residences is skyrocketing. Consequently, the skill set required for an electrician in Japan Tokyo now includes expertise in high-voltage direct current (HVDC) connections and battery storage systems.</w:t>
      </w:r>
    </w:p>
    <w:bookmarkEnd w:id="26"/>
    <w:bookmarkEnd w:id="27"/>
    <w:bookmarkStart w:id="30" w:name="X9db82b3047faebc8299c1b38ef7c6d994ec966b"/>
    <w:p>
      <w:pPr>
        <w:pStyle w:val="Heading2"/>
      </w:pPr>
      <w:r>
        <w:t xml:space="preserve">IV. Challenges Facing the Electrician Workforce</w:t>
      </w:r>
    </w:p>
    <w:bookmarkStart w:id="28" w:name="Xa15ecd422b9e800e72cc589884584ef9e3c9d22"/>
    <w:p>
      <w:pPr>
        <w:pStyle w:val="Heading3"/>
      </w:pPr>
      <w:r>
        <w:t xml:space="preserve">A. Demographic Crisis and Labor Shortages</w:t>
      </w:r>
    </w:p>
    <w:p>
      <w:pPr>
        <w:pStyle w:val="FirstParagraph"/>
      </w:pPr>
      <w:r>
        <w:t xml:space="preserve">The most pressing challenge facing the electrician profession in Japan Tokyo is demographic. Japan faces a shrinking workforce, and the electrical sector is no exception. The average age of skilled electricians in Japan Tokyo is rising, leading to a looming knowledge gap as senior professionals retire. Younger generations often perceive traditional electrical work as physically demanding and lacking in technological prestige compared to software engineering or other IT sectors.</w:t>
      </w:r>
    </w:p>
    <w:bookmarkEnd w:id="28"/>
    <w:bookmarkStart w:id="29" w:name="b.-perception-and-recruitment"/>
    <w:p>
      <w:pPr>
        <w:pStyle w:val="Heading3"/>
      </w:pPr>
      <w:r>
        <w:t xml:space="preserve">B. Perception and Recruitment</w:t>
      </w:r>
    </w:p>
    <w:p>
      <w:pPr>
        <w:pStyle w:val="FirstParagraph"/>
      </w:pPr>
      <w:r>
        <w:t xml:space="preserve">To address this shortage, there is an urgent need to rebrand the electrician profession. It is imperative that educational institutions in Japan Tokyo highlight the high-tech aspects of electrical work. Emphasizing cybersecurity for smart grids, robotics for maintenance tasks, and data analytics can make the career path more appealing to digital-native youth.</w:t>
      </w:r>
    </w:p>
    <w:bookmarkEnd w:id="29"/>
    <w:bookmarkEnd w:id="30"/>
    <w:bookmarkStart w:id="31" w:name="Xe07dd3cef0d0c7f67e18652eb27c68f1c543a9d"/>
    <w:p>
      <w:pPr>
        <w:pStyle w:val="Heading2"/>
      </w:pPr>
      <w:r>
        <w:t xml:space="preserve">V. Recommendations for Future Development</w:t>
      </w:r>
    </w:p>
    <w:p>
      <w:pPr>
        <w:pStyle w:val="FirstParagraph"/>
      </w:pPr>
      <w:r>
        <w:t xml:space="preserve">To ensure that Japan Tokyo maintains its status as a model city for sustainable urban living, several steps must be taken regarding the electrician workforce:</w:t>
      </w:r>
    </w:p>
    <w:p>
      <w:pPr>
        <w:numPr>
          <w:ilvl w:val="0"/>
          <w:numId w:val="1001"/>
        </w:numPr>
        <w:pStyle w:val="Compact"/>
      </w:pPr>
      <w:r>
        <w:rPr>
          <w:bCs/>
          <w:b/>
        </w:rPr>
        <w:t xml:space="preserve">Curriculum Modernization:</w:t>
      </w:r>
      <w:r>
        <w:t xml:space="preserve"> </w:t>
      </w:r>
      <w:r>
        <w:t xml:space="preserve">Vocational schools in Japan Tokyo should integrate coding and IoT (Internet of Things) training into their electrical apprenticeships.</w:t>
      </w:r>
    </w:p>
    <w:p>
      <w:pPr>
        <w:numPr>
          <w:ilvl w:val="0"/>
          <w:numId w:val="1001"/>
        </w:numPr>
        <w:pStyle w:val="Compact"/>
      </w:pPr>
      <w:r>
        <w:rPr>
          <w:bCs/>
          <w:b/>
        </w:rPr>
        <w:t xml:space="preserve">Digital Twins for Training:</w:t>
      </w:r>
      <w:r>
        <w:t xml:space="preserve"> </w:t>
      </w:r>
      <w:r>
        <w:t xml:space="preserve">Utilizing virtual reality to simulate complex underground wiring scenarios in Japan Tokyo’s dense infrastructure can reduce on-site errors and improve safety training.</w:t>
      </w:r>
    </w:p>
    <w:p>
      <w:pPr>
        <w:numPr>
          <w:ilvl w:val="0"/>
          <w:numId w:val="1001"/>
        </w:numPr>
        <w:pStyle w:val="Compact"/>
      </w:pPr>
      <w:r>
        <w:rPr>
          <w:bCs/>
          <w:b/>
        </w:rPr>
        <w:t xml:space="preserve">Incentive Structures:</w:t>
      </w:r>
      <w:r>
        <w:t xml:space="preserve"> </w:t>
      </w:r>
      <w:r>
        <w:t xml:space="preserve">The government and private utilities should offer tax incentives or salary bonuses for electricians specializing in renewable energy integration and earthquake retrofitting.</w:t>
      </w:r>
    </w:p>
    <w:p>
      <w:pPr>
        <w:numPr>
          <w:ilvl w:val="0"/>
          <w:numId w:val="1001"/>
        </w:numPr>
        <w:pStyle w:val="Compact"/>
      </w:pPr>
      <w:r>
        <w:rPr>
          <w:bCs/>
          <w:b/>
        </w:rPr>
        <w:t xml:space="preserve">Cultural Shift:</w:t>
      </w:r>
      <w:r>
        <w:t xml:space="preserve"> </w:t>
      </w:r>
      <w:r>
        <w:t xml:space="preserve">Public awareness campaigns in Japan Tokyo should showcase electricians as essential tech workers, similar to the portrayal of engineers in popular media, to elevate social status.</w:t>
      </w:r>
    </w:p>
    <w:bookmarkEnd w:id="31"/>
    <w:bookmarkStart w:id="32" w:name="vi.-conclusion"/>
    <w:p>
      <w:pPr>
        <w:pStyle w:val="Heading2"/>
      </w:pPr>
      <w:r>
        <w:t xml:space="preserve">VI. Conclusion</w:t>
      </w:r>
    </w:p>
    <w:p>
      <w:pPr>
        <w:pStyle w:val="FirstParagraph"/>
      </w:pPr>
      <w:r>
        <w:t xml:space="preserve">In conclusion, the role of the electrician in Japan Tokyo is evolving from a traditional trade into a sophisticated technological discipline. The city’s unique challenges—seismic risks, density, and sustainability goals—demand a workforce that is highly skilled, adaptable, and knowledgeable in both hardware and software systems. Without addressing the demographic decline and updating the perception of the profession, Japan Tokyo risks facing critical infrastructure vulnerabilities. By investing in modern education for electricians and recognizing their vital contribution to urban resilience, stakeholders can ensure that Japan Tokyo remains a beacon of innovation and reliability for decades to come.</w:t>
      </w:r>
    </w:p>
    <w:p>
      <w:pPr>
        <w:pStyle w:val="BodyText"/>
      </w:pPr>
      <w:r>
        <w:t xml:space="preserve">The future of energy infrastructure lies in the hands of those who wire it. For Japan Tokyo, supporting the electrician is not just about keeping the lights on; it is about powering a sustainable, safe, and smart future.</w:t>
      </w:r>
    </w:p>
    <w:bookmarkEnd w:id="32"/>
    <w:bookmarkStart w:id="33" w:name="vii.-references"/>
    <w:p>
      <w:pPr>
        <w:pStyle w:val="Heading2"/>
      </w:pPr>
      <w:r>
        <w:t xml:space="preserve">VII. References</w:t>
      </w:r>
    </w:p>
    <w:p>
      <w:pPr>
        <w:numPr>
          <w:ilvl w:val="0"/>
          <w:numId w:val="1002"/>
        </w:numPr>
        <w:pStyle w:val="Compact"/>
      </w:pPr>
      <w:r>
        <w:t xml:space="preserve">Bureau of Industrial Labor, Tokyo Metropolitan Government. (2023). *Workforce Trends in Electrical Construction*. Tokyo: TMG Press.</w:t>
      </w:r>
    </w:p>
    <w:p>
      <w:pPr>
        <w:numPr>
          <w:ilvl w:val="0"/>
          <w:numId w:val="1002"/>
        </w:numPr>
        <w:pStyle w:val="Compact"/>
      </w:pPr>
      <w:r>
        <w:t xml:space="preserve">National Institute for Environmental Studies. (2024). *Smart Grid Deployment Strategies in Urban Centers*. Tsukuba: NIES Publications.</w:t>
      </w:r>
    </w:p>
    <w:p>
      <w:pPr>
        <w:numPr>
          <w:ilvl w:val="0"/>
          <w:numId w:val="1002"/>
        </w:numPr>
        <w:pStyle w:val="Compact"/>
      </w:pPr>
      <w:r>
        <w:t xml:space="preserve">Tanaka, H., &amp; Sato, A. (2023). "Seismic Retrofitting Standards for Residential Electrical Systems in Japan." *Journal of Urban Infrastructure*, 15(2), 45-67.</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the Electrician Profession in Japan Tokyo: Bridging Tradition and Technological Innovation</dc:title>
  <dc:creator/>
  <dc:language>en</dc:language>
  <cp:keywords/>
  <dcterms:created xsi:type="dcterms:W3CDTF">2026-07-29T16:08:11Z</dcterms:created>
  <dcterms:modified xsi:type="dcterms:W3CDTF">2026-07-29T16:08:11Z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