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Advancing</w:t>
      </w:r>
      <w:r>
        <w:t xml:space="preserve"> </w:t>
      </w:r>
      <w:r>
        <w:t xml:space="preserve">Technology</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1" w:name="main-content"/>
    <w:bookmarkStart w:id="30" w:name="X9b9cff3cf374a110f2525a80d6f9e96755dffd1"/>
    <w:p>
      <w:pPr>
        <w:pStyle w:val="Heading1"/>
      </w:pPr>
      <w:r>
        <w:t xml:space="preserve">The Role of Electronics Engineers in Advancing Technology in China Beijing</w:t>
      </w:r>
    </w:p>
    <w:p>
      <w:pPr>
        <w:pStyle w:val="FirstParagraph"/>
      </w:pPr>
      <w:r>
        <w:rPr>
          <w:bCs/>
          <w:b/>
        </w:rPr>
        <w:t xml:space="preserve">Abstract</w:t>
      </w:r>
    </w:p>
    <w:p>
      <w:pPr>
        <w:pStyle w:val="BodyText"/>
      </w:pPr>
      <w:r>
        <w:t xml:space="preserve">The rapid development of technology in the digital age has placed</w:t>
      </w:r>
      <w:r>
        <w:t xml:space="preserve"> </w:t>
      </w:r>
      <w:r>
        <w:rPr>
          <w:bCs/>
          <w:b/>
        </w:rPr>
        <w:t xml:space="preserve">Electronics Engineers</w:t>
      </w:r>
      <w:r>
        <w:t xml:space="preserve"> </w:t>
      </w:r>
      <w:r>
        <w:t xml:space="preserve">at the forefront of innovation. This conference paper explores the critical contributions of electronics engineers within the dynamic technological landscape of</w:t>
      </w:r>
    </w:p>
    <w:p>
      <w:pPr>
        <w:pStyle w:val="BodyText"/>
      </w:pPr>
      <w:r>
        <w:t xml:space="preserve">China Beijing. By analyzing current trends, challenges, and future opportunities, we highlight how these professionals are shaping advancements in telecommunications, consumer electronics, and industrial automation in one of Asia's most influential tech hubs.</w:t>
      </w:r>
    </w:p>
    <w:bookmarkStart w:id="20" w:name="introduction"/>
    <w:p>
      <w:pPr>
        <w:pStyle w:val="Heading2"/>
      </w:pPr>
      <w:r>
        <w:t xml:space="preserve">1. Introduction</w:t>
      </w:r>
    </w:p>
    <w:p>
      <w:pPr>
        <w:pStyle w:val="FirstParagraph"/>
      </w:pPr>
      <w:r>
        <w:t xml:space="preserve">The city of Beijing, as the capital of the People's Republic of China, stands not only as a political and cultural center but also as a burgeoning hub for scientific research and technological innovation. Within this vibrant ecosystem, the</w:t>
      </w:r>
      <w:r>
        <w:t xml:space="preserve"> </w:t>
      </w:r>
      <w:r>
        <w:rPr>
          <w:bCs/>
          <w:b/>
        </w:rPr>
        <w:t xml:space="preserve">Electronics Engineer</w:t>
      </w:r>
      <w:r>
        <w:t xml:space="preserve"> </w:t>
      </w:r>
      <w:r>
        <w:t xml:space="preserve">plays a pivotal role in translating theoretical concepts into tangible products that drive economic growth and societal progress. From semiconductors to smart city infrastructure, the expertise of electronics engineers is indispensable to maintaining Beijing's competitive edge on the global stage. This paper aims to provide a comprehensive overview of how electronics engineers are operating within</w:t>
      </w:r>
      <w:r>
        <w:t xml:space="preserve"> </w:t>
      </w:r>
      <w:r>
        <w:rPr>
          <w:bCs/>
          <w:b/>
        </w:rPr>
        <w:t xml:space="preserve">China Beijing</w:t>
      </w:r>
      <w:r>
        <w:t xml:space="preserve">, addressing both their current responsibilities and their potential impact on future technological paradigms.</w:t>
      </w:r>
    </w:p>
    <w:bookmarkEnd w:id="20"/>
    <w:bookmarkStart w:id="21" w:name="X1bbbd49f7e3b8a557122c0eed2b88881dea6f2a"/>
    <w:p>
      <w:pPr>
        <w:pStyle w:val="Heading2"/>
      </w:pPr>
      <w:r>
        <w:t xml:space="preserve">2. The Technological Landscape of China Beijing</w:t>
      </w:r>
    </w:p>
    <w:p>
      <w:pPr>
        <w:pStyle w:val="FirstParagraph"/>
      </w:pPr>
      <w:r>
        <w:t xml:space="preserve">Beijing has established itself as a premier destination for technology firms, research institutes, and startups. Districts such as Zhongguancun, often referred to as "China's Silicon Valley," are densely populated with companies specializing in hardware development, artificial intelligence integration, and telecommunications infrastructure. The local government of</w:t>
      </w:r>
      <w:r>
        <w:t xml:space="preserve"> </w:t>
      </w:r>
      <w:r>
        <w:rPr>
          <w:bCs/>
          <w:b/>
        </w:rPr>
        <w:t xml:space="preserve">China Beijing</w:t>
      </w:r>
      <w:r>
        <w:t xml:space="preserve"> </w:t>
      </w:r>
      <w:r>
        <w:t xml:space="preserve">has implemented supportive policies aimed at fostering an environment where innovation can thrive. These initiatives include subsidies for R&amp;D activities and partnerships between academic institutions and industry leaders. In this context, the</w:t>
      </w:r>
    </w:p>
    <w:p>
      <w:pPr>
        <w:pStyle w:val="BodyText"/>
      </w:pPr>
      <w:r>
        <w:t xml:space="preserve">Electronics Engineer is not merely a technician but a strategic innovator who leverages these resources to create cutting-edge solutions.</w:t>
      </w:r>
    </w:p>
    <w:p>
      <w:pPr>
        <w:pStyle w:val="BodyText"/>
      </w:pPr>
      <w:r>
        <w:t xml:space="preserve">The city's infrastructure supports high-speed networks, advanced manufacturing facilities, and specialized testing laboratories. This robust infrastructure allows electronics engineers to prototype and test devices with unprecedented speed and efficiency. Furthermore, the concentration of talent in Beijing creates a collaborative atmosphere where knowledge sharing is commonplace among peers.</w:t>
      </w:r>
    </w:p>
    <w:bookmarkEnd w:id="21"/>
    <w:bookmarkStart w:id="25" w:name="X201e4045cdcf0ad1f1d27d74d5ceaba7552eb5b"/>
    <w:p>
      <w:pPr>
        <w:pStyle w:val="Heading2"/>
      </w:pPr>
      <w:r>
        <w:t xml:space="preserve">3. Key Areas of Contribution by Electronics Engineers</w:t>
      </w:r>
    </w:p>
    <w:p>
      <w:pPr>
        <w:pStyle w:val="FirstParagraph"/>
      </w:pPr>
      <w:r>
        <w:t xml:space="preserve">The contributions of electronics engineers in</w:t>
      </w:r>
      <w:r>
        <w:t xml:space="preserve"> </w:t>
      </w:r>
      <w:r>
        <w:rPr>
          <w:bCs/>
          <w:b/>
        </w:rPr>
        <w:t xml:space="preserve">China Beijing</w:t>
      </w:r>
      <w:r>
        <w:t xml:space="preserve"> </w:t>
      </w:r>
      <w:r>
        <w:t xml:space="preserve">span multiple sectors, each playing a crucial part in the broader technological narrative. Below are three key areas where their expertise is most prominently displayed.</w:t>
      </w:r>
    </w:p>
    <w:bookmarkStart w:id="22" w:name="Xf6d258839519da2119dc488dbcdfcb4ce39a765"/>
    <w:p>
      <w:pPr>
        <w:pStyle w:val="Heading3"/>
      </w:pPr>
      <w:r>
        <w:rPr>
          <w:bCs/>
          <w:b/>
        </w:rPr>
        <w:t xml:space="preserve">Telecommunications and Network Infrastructure</w:t>
      </w:r>
    </w:p>
    <w:p>
      <w:pPr>
        <w:pStyle w:val="FirstParagraph"/>
      </w:pPr>
      <w:r>
        <w:t xml:space="preserve">With the rollout of 5G and ongoing research into 6G technologies, electronics engineers in Beijing are at the forefront of designing next-generation communication systems. These professionals work on optimizing signal processing algorithms, developing antenna arrays, and ensuring security protocols for data transmission. The dense urban environment of</w:t>
      </w:r>
      <w:r>
        <w:t xml:space="preserve"> </w:t>
      </w:r>
      <w:r>
        <w:rPr>
          <w:bCs/>
          <w:b/>
        </w:rPr>
        <w:t xml:space="preserve">China Beijing</w:t>
      </w:r>
    </w:p>
    <w:bookmarkEnd w:id="22"/>
    <w:bookmarkStart w:id="23" w:name="consumer-electronics-and-iot-devices"/>
    <w:p>
      <w:pPr>
        <w:pStyle w:val="Heading3"/>
      </w:pPr>
      <w:r>
        <w:rPr>
          <w:bCs/>
          <w:b/>
        </w:rPr>
        <w:t xml:space="preserve">Consumer Electronics and IoT Devices</w:t>
      </w:r>
    </w:p>
    <w:p>
      <w:pPr>
        <w:pStyle w:val="FirstParagraph"/>
      </w:pPr>
      <w:r>
        <w:t xml:space="preserve">Beijing is home to numerous leading consumer electronics manufacturers. Here, electronics engineers focus on miniaturization, energy efficiency, and user experience enhancements for smart devices ranging from smartphones to wearable health monitors. The Internet of Things (IoT) sector has seen significant growth in the region, driven by engineers who integrate sensors and connectivity modules into everyday objects. These innovations contribute to the development of smart home ecosystems and personalized healthcare solutions.</w:t>
      </w:r>
    </w:p>
    <w:bookmarkEnd w:id="23"/>
    <w:bookmarkStart w:id="24" w:name="industrial-automation-and-robotics"/>
    <w:p>
      <w:pPr>
        <w:pStyle w:val="Heading3"/>
      </w:pPr>
      <w:r>
        <w:rPr>
          <w:bCs/>
          <w:b/>
        </w:rPr>
        <w:t xml:space="preserve">Industrial Automation and Robotics</w:t>
      </w:r>
    </w:p>
    <w:p>
      <w:pPr>
        <w:pStyle w:val="FirstParagraph"/>
      </w:pPr>
      <w:r>
        <w:t xml:space="preserve">Manufacturing remains a cornerstone of Beijing's economy, with a strong emphasis on Industry 4.0 practices. Electronics engineers are instrumental in designing control systems for automated machinery, robotic arms, and smart factories. By implementing real-time data analytics and machine learning algorithms into hardware designs, these professionals help increase productivity and reduce operational costs for industrial clients.</w:t>
      </w:r>
    </w:p>
    <w:bookmarkEnd w:id="24"/>
    <w:bookmarkEnd w:id="25"/>
    <w:bookmarkStart w:id="26" w:name="X081e7a0c9292de13421dc208c60ef38d71b86c1"/>
    <w:p>
      <w:pPr>
        <w:pStyle w:val="Heading2"/>
      </w:pPr>
      <w:r>
        <w:t xml:space="preserve">4. Challenges Faced by Electronics Engineers in Beijing</w:t>
      </w:r>
    </w:p>
    <w:p>
      <w:pPr>
        <w:pStyle w:val="FirstParagraph"/>
      </w:pPr>
      <w:r>
        <w:t xml:space="preserve">Despite the opportunities, electronics engineers working in</w:t>
      </w:r>
      <w:r>
        <w:t xml:space="preserve"> </w:t>
      </w:r>
      <w:r>
        <w:rPr>
          <w:bCs/>
          <w:b/>
        </w:rPr>
        <w:t xml:space="preserve">China Beijing</w:t>
      </w:r>
      <w:r>
        <w:t xml:space="preserve"> </w:t>
      </w:r>
      <w:r>
        <w:t xml:space="preserve">Another significant hurdle is compliance with evolving regulations regarding data privacy, environmental standards, and export controls. Engineers must stay abreast of local laws in</w:t>
      </w:r>
    </w:p>
    <w:p>
      <w:pPr>
        <w:pStyle w:val="BodyText"/>
      </w:pPr>
      <w:r>
        <w:t xml:space="preserve">China Beijing as well as international standards if their products are destined for global markets. Additionally, the rapid pace of technological change demands continuous learning and skill upgrading to remain relevant.</w:t>
      </w:r>
    </w:p>
    <w:bookmarkEnd w:id="26"/>
    <w:bookmarkStart w:id="27" w:name="future-outlook-and-recommendations"/>
    <w:p>
      <w:pPr>
        <w:pStyle w:val="Heading2"/>
      </w:pPr>
      <w:r>
        <w:t xml:space="preserve">5. Future Outlook and Recommendations</w:t>
      </w:r>
    </w:p>
    <w:p>
      <w:pPr>
        <w:pStyle w:val="FirstParagraph"/>
      </w:pPr>
      <w:r>
        <w:t xml:space="preserve">Looking ahead, the role of the</w:t>
      </w:r>
      <w:r>
        <w:t xml:space="preserve"> </w:t>
      </w:r>
      <w:r>
        <w:rPr>
          <w:bCs/>
          <w:b/>
        </w:rPr>
        <w:t xml:space="preserve">Electronics Engineer</w:t>
      </w:r>
      <w:r>
        <w:t xml:space="preserve">China Beijing</w:t>
      </w:r>
      <w:r>
        <w:t xml:space="preserve"> </w:t>
      </w:r>
      <w:r>
        <w:t xml:space="preserve">To ensure sustained progress, it is recommended that stakeholders invest in education programs tailored to the specific needs of the industry. Collaborative projects between universities and private enterprises can facilitate hands-on experience for students while addressing real-world problems faced by companies. Furthermore, fostering an inclusive environment that encourages diversity among engineering teams may lead to more creative problem-solving approaches.</w:t>
      </w:r>
    </w:p>
    <w:bookmarkEnd w:id="27"/>
    <w:bookmarkStart w:id="28" w:name="conclusion"/>
    <w:p>
      <w:pPr>
        <w:pStyle w:val="Heading2"/>
      </w:pPr>
      <w:r>
        <w:t xml:space="preserve">6. Conclusion</w:t>
      </w:r>
    </w:p>
    <w:p>
      <w:pPr>
        <w:pStyle w:val="FirstParagraph"/>
      </w:pPr>
      <w:r>
        <w:t xml:space="preserve">In conclusion, electronics engineers are vital drivers of technological advancement in</w:t>
      </w:r>
      <w:r>
        <w:t xml:space="preserve"> </w:t>
      </w:r>
      <w:r>
        <w:rPr>
          <w:bCs/>
          <w:b/>
        </w:rPr>
        <w:t xml:space="preserve">China Beijing</w:t>
      </w:r>
      <w:r>
        <w:t xml:space="preserve">. Their work touches nearly every aspect of modern life, from communication networks to household appliances and industrial processes. By overcoming current challenges and embracing future opportunities, these professionals will continue to shape the trajectory of innovation in this dynamic city. As</w:t>
      </w:r>
      <w:r>
        <w:t xml:space="preserve"> </w:t>
      </w:r>
      <w:r>
        <w:rPr>
          <w:bCs/>
          <w:b/>
        </w:rPr>
        <w:t xml:space="preserve">China Beijing</w:t>
      </w:r>
    </w:p>
    <w:bookmarkEnd w:id="28"/>
    <w:bookmarkStart w:id="29" w:name="references"/>
    <w:p>
      <w:pPr>
        <w:pStyle w:val="Heading2"/>
      </w:pPr>
      <w:r>
        <w:t xml:space="preserve">7. References</w:t>
      </w:r>
    </w:p>
    <w:p>
      <w:pPr>
        <w:pStyle w:val="FirstParagraph"/>
      </w:pPr>
      <w:r>
        <w:t xml:space="preserve">Note: Specific citations would be included here in a formal submission. Examples might include reports from the Beijing Municipal Commission of Science and Technology, academic journals on electronic engineering, and industry white papers from major tech firms headquartered in</w:t>
      </w:r>
    </w:p>
    <w:p>
      <w:pPr>
        <w:pStyle w:val="BodyText"/>
      </w:pPr>
      <w:r>
        <w:t xml:space="preserve">China Beijing.</w:t>
      </w:r>
    </w:p>
    <w:bookmarkEnd w:id="29"/>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Electronics Engineers in Advancing Technology in China Beijing</dc:title>
  <dc:creator/>
  <dc:language>en</dc:language>
  <cp:keywords/>
  <dcterms:created xsi:type="dcterms:W3CDTF">2026-07-29T04:41:03Z</dcterms:created>
  <dcterms:modified xsi:type="dcterms:W3CDTF">2026-07-29T04:41:03Z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