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945215a0fdf89be2e3307e2adab870b6619b11c"/>
    <w:p>
      <w:pPr>
        <w:pStyle w:val="Heading1"/>
      </w:pPr>
      <w:r>
        <w:t xml:space="preserve">The Role of the Electronics Engineer in the Technological Transformation of Ivory Coast Abidjan</w:t>
      </w:r>
    </w:p>
    <w:p>
      <w:pPr>
        <w:pStyle w:val="FirstParagraph"/>
      </w:pPr>
      <w:r>
        <w:rPr>
          <w:bCs/>
          <w:b/>
        </w:rPr>
        <w:t xml:space="preserve">A Conference Paper Presented at the International Summit on African Infrastructure and Innovation</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Abidjan, Ivory Coast</w:t>
      </w:r>
    </w:p>
    <w:bookmarkEnd w:id="20"/>
    <w:bookmarkStart w:id="21" w:name="abstract"/>
    <w:p>
      <w:pPr>
        <w:pStyle w:val="Heading3"/>
      </w:pPr>
      <w:r>
        <w:rPr>
          <w:iCs/>
          <w:i/>
        </w:rPr>
        <w:t xml:space="preserve">  Abstract</w:t>
      </w:r>
    </w:p>
    <w:p>
      <w:pPr>
        <w:pStyle w:val="FirstParagraph"/>
      </w:pPr>
      <w:r>
        <w:rPr>
          <w:bCs/>
          <w:b/>
        </w:rPr>
        <w:t xml:space="preserve">  </w:t>
      </w:r>
      <w:r>
        <w:t xml:space="preserve">This paper explores the critical and expanding role of the Electronics Engineer in driving sustainable development within Ivory Coast, specifically focusing on its economic hub, Abidjan. As nations across West Africa strive to leapfrog traditional industrial stages through digital adoption, the expertise of a skilled Electronics Engineer becomes paramount. This document analyzes current infrastructure challenges in Abidjan, such as energy grid stability and telecommunications latency, and proposes engineering-led solutions involving IoT integration, renewable energy systems, and smart manufacturing processes. By examining case studies from local startups and multinational investments in the Plateau district of Abidjan, we demonstrate how specialized electronic engineering is not merely a support function but a primary catalyst for economic resilience in Ivory Coast.</w:t>
      </w:r>
    </w:p>
    <w:bookmarkEnd w:id="21"/>
    <w:bookmarkStart w:id="22" w:name="introduction"/>
    <w:p>
      <w:pPr>
        <w:pStyle w:val="Heading2"/>
      </w:pPr>
      <w:r>
        <w:t xml:space="preserve">1. Introduction</w:t>
      </w:r>
    </w:p>
    <w:p>
      <w:pPr>
        <w:pStyle w:val="FirstParagraph"/>
      </w:pPr>
      <w:r>
        <w:t xml:space="preserve">The landscape of modern infrastructure is undergoing a seismic shift, driven largely by the convergence of hardware innovation and software intelligence. In this context, the position of an Electronics Engineer has evolved from one focused solely on circuit design to that of a systems integrator who bridges the physical and digital worlds. Nowhere is this transformation more evident than in Ivory Coast (Côte d'Ivoire), where Abidjan stands as a beacon of economic ambition in West Africa. As a coastal metropolis and the commercial capital, Abidjan presents a unique microcosm of rapid urbanization, industrial growth, and technological aspiration.</w:t>
      </w:r>
    </w:p>
    <w:p>
      <w:pPr>
        <w:pStyle w:val="BodyText"/>
      </w:pPr>
      <w:r>
        <w:t xml:space="preserve">Ivory Coast has positioned itself as a leader in regional development, with ambitious government plans to become an emerging economy by 2030. However, this vision cannot be realized without the technical expertise provided by Electronics Engineers. These professionals are responsible for designing, testing, and overseeing the manufacture of electronic devices and systems that power everything from mobile networks to agricultural processing plants. This paper argues that empowering Electronics Engineers in Abidjan is essential for addressing local challenges while capturing global opportunities in the tech sector.</w:t>
      </w:r>
    </w:p>
    <w:bookmarkEnd w:id="22"/>
    <w:bookmarkStart w:id="23" w:name="X436fcd144eb9b75608b79781ae7147b747f31a3"/>
    <w:p>
      <w:pPr>
        <w:pStyle w:val="Heading2"/>
      </w:pPr>
      <w:r>
        <w:t xml:space="preserve">2. The Current Technological Landscape of Abidjan</w:t>
      </w:r>
    </w:p>
    <w:p>
      <w:pPr>
        <w:pStyle w:val="FirstParagraph"/>
      </w:pPr>
      <w:r>
        <w:t xml:space="preserve">To understand the necessity of specialized engineering, one must first assess the current state of technology in Ivory Coast's largest city. Abidjan is characterized by a dual economy: a formal sector heavily integrated into global supply chains and an informal sector that relies on increasingly digitized micro-transactions. The city’s infrastructure, while improving, faces significant hurdles regarding power stability and internet connectivity.</w:t>
      </w:r>
    </w:p>
    <w:p>
      <w:pPr>
        <w:pStyle w:val="BodyText"/>
      </w:pPr>
      <w:r>
        <w:t xml:space="preserve">The "smart city" initiatives launched in recent years require robust underlying electronic architectures. For instance, the deployment of smart metering systems for electricity distribution in Abidjan requires precise sensor integration and reliable communication protocols. Without the intervention of qualified Electronics Engineers, these systems would lack the precision required to manage load balancing effectively. Furthermore, as Abidjan expands its port facilities at Ebrié Lagoon to handle increasing cargo volumes, automation technologies—reliant heavily on embedded systems and control electronics—are becoming indispensable.</w:t>
      </w:r>
    </w:p>
    <w:bookmarkEnd w:id="23"/>
    <w:bookmarkStart w:id="27" w:name="X596bd238cb6eedaed3d74e88878049bcd61ba2f"/>
    <w:p>
      <w:pPr>
        <w:pStyle w:val="Heading2"/>
      </w:pPr>
      <w:r>
        <w:t xml:space="preserve">3. Key Areas of Intervention for Electronics Engineers</w:t>
      </w:r>
    </w:p>
    <w:p>
      <w:pPr>
        <w:pStyle w:val="FirstParagraph"/>
      </w:pPr>
      <w:r>
        <w:t xml:space="preserve">The contributions of an Electronics Engineer in this specific geographic and economic context can be categorized into three primary domains: Renewable Energy Integration, Telecommunications Infrastructure, and Agri-Tech Automation.</w:t>
      </w:r>
    </w:p>
    <w:bookmarkStart w:id="24" w:name="renewable-energy-and-grid-stability"/>
    <w:p>
      <w:pPr>
        <w:pStyle w:val="Heading3"/>
      </w:pPr>
      <w:r>
        <w:t xml:space="preserve">3.1 Renewable Energy and Grid Stability</w:t>
      </w:r>
    </w:p>
    <w:p>
      <w:pPr>
        <w:pStyle w:val="FirstParagraph"/>
      </w:pPr>
      <w:r>
        <w:t xml:space="preserve">Ivory Coast is actively diversifying its energy mix. Electronics Engineers are pivotal in designing the inverters, controllers, and monitoring systems required for solar farms surrounding Abidjan. Unlike traditional thermal plants, renewable energy sources require sophisticated power electronics to ensure stable output that matches grid frequency demands. An Electronics Engineer designs these control loops, ensuring that intermittent solar or hydro inputs do not destabilize the national grid. This capability is crucial for reducing the operational costs of businesses in Ivory Coast and enhancing their competitiveness.</w:t>
      </w:r>
    </w:p>
    <w:bookmarkEnd w:id="24"/>
    <w:bookmarkStart w:id="25" w:name="telecommunications-and-5g-readiness"/>
    <w:p>
      <w:pPr>
        <w:pStyle w:val="Heading3"/>
      </w:pPr>
      <w:r>
        <w:t xml:space="preserve">3.2 Telecommunications and 5G Readiness</w:t>
      </w:r>
    </w:p>
    <w:p>
      <w:pPr>
        <w:pStyle w:val="FirstParagraph"/>
      </w:pPr>
      <w:r>
        <w:t xml:space="preserve">The rollout of 5G networks across major urban centers, including Abidjan, presents both an opportunity and a challenge. Electronics Engineers are tasked with the installation and maintenance of base stations that must operate efficiently in tropical climates characterized by high humidity and heat. They design cooling systems for electronics racks and ensure electromagnetic compatibility to prevent interference in densely populated areas like Cocody and Marcory. By optimizing these networks, Engineers enable the low-latency connections necessary for IoT applications, which are foundational to the future of smart logistics in Abidjan.</w:t>
      </w:r>
    </w:p>
    <w:bookmarkEnd w:id="25"/>
    <w:bookmarkStart w:id="26" w:name="agri-tech-and-value-added-processing"/>
    <w:p>
      <w:pPr>
        <w:pStyle w:val="Heading3"/>
      </w:pPr>
      <w:r>
        <w:t xml:space="preserve">3.3 Agri-Tech and Value-Added Processing</w:t>
      </w:r>
    </w:p>
    <w:p>
      <w:pPr>
        <w:pStyle w:val="FirstParagraph"/>
      </w:pPr>
      <w:r>
        <w:t xml:space="preserve">Cocoa and coffee remain pillars of Ivory Coast's economy. However, moving up the value chain requires processing facilities that adhere to international standards. Electronics Engineers design automated sorting machines, moisture sensors for drying processes, and quality control systems using computer vision. By implementing these technologies in factories around Abidjan’s industrial zones, local firms can produce higher-quality finished goods rather than raw commodities. This shift not only boosts export revenue but also creates high-skilled jobs for local engineering talent.</w:t>
      </w:r>
    </w:p>
    <w:bookmarkEnd w:id="26"/>
    <w:bookmarkEnd w:id="27"/>
    <w:bookmarkStart w:id="28" w:name="challenges-and-educational-imperatives"/>
    <w:p>
      <w:pPr>
        <w:pStyle w:val="Heading2"/>
      </w:pPr>
      <w:r>
        <w:t xml:space="preserve">4. Challenges and Educational Imperatives</w:t>
      </w:r>
    </w:p>
    <w:p>
      <w:pPr>
        <w:pStyle w:val="FirstParagraph"/>
      </w:pPr>
      <w:r>
        <w:t xml:space="preserve">Despite the clear demand, there is a gap between academic training and industry needs in Ivory Coast. Many universities are updating their curricula to include more practical hardware design, but access to advanced fabrication tools remains limited for students. Consequently, many Electronics Engineers who wish to work on cutting-edge projects in Abidjan often find themselves lacking exposure to the latest prototyping technologies.</w:t>
      </w:r>
    </w:p>
    <w:p>
      <w:pPr>
        <w:pStyle w:val="BodyText"/>
      </w:pPr>
      <w:r>
        <w:t xml:space="preserve">Furthermore, supply chain issues pose a significant challenge. Sourcing specific microcontrollers or specialized components can be difficult and expensive due to import delays. An effective solution involves fostering local repair and remanufacturing hubs. Electronics Engineers in Abidjan are increasingly taking on roles not just as designers, but as innovators who adapt global technologies to local constraints, creating robust solutions that function with limited resources.</w:t>
      </w:r>
    </w:p>
    <w:bookmarkEnd w:id="28"/>
    <w:bookmarkStart w:id="29" w:name="Xe6c40ae54ad6fba7955b27084eec30e4cece146"/>
    <w:p>
      <w:pPr>
        <w:pStyle w:val="Heading2"/>
      </w:pPr>
      <w:r>
        <w:t xml:space="preserve">5. Case Study: The Rise of Local Tech Startups</w:t>
      </w:r>
    </w:p>
    <w:p>
      <w:pPr>
        <w:pStyle w:val="FirstParagraph"/>
      </w:pPr>
      <w:r>
        <w:t xml:space="preserve">A notable example of the impact of Electronics Engineers in Abidjan is the emergence of fintech hardware startups. Companies based in the Plateau district are developing secure payment terminals tailored for small market vendors who lack access to traditional banking infrastructure. These devices require secure hardware encryption, long battery life, and ruggedized casings—a direct application of electronic engineering principles. The success of these ventures demonstrates that when Electronics Engineers are supported by venture capital and government policy, they can create scalable solutions that address local pain points with global relevance.</w:t>
      </w:r>
    </w:p>
    <w:bookmarkEnd w:id="29"/>
    <w:bookmarkStart w:id="30" w:name="conclusion"/>
    <w:p>
      <w:pPr>
        <w:pStyle w:val="Heading2"/>
      </w:pPr>
      <w:r>
        <w:t xml:space="preserve">6. Conclusion</w:t>
      </w:r>
    </w:p>
    <w:p>
      <w:pPr>
        <w:pStyle w:val="FirstParagraph"/>
      </w:pPr>
      <w:r>
        <w:t xml:space="preserve">In conclusion, the trajectory of Ivory Coast’s economic development is inextricably linked to its technological maturity. Abidjan serves as the engine room for this growth, and Electronics Engineers are the mechanics making it run. From stabilizing energy grids to enabling smart agriculture and next-generation communications, their role is multifaceted and critical.</w:t>
      </w:r>
    </w:p>
    <w:p>
      <w:pPr>
        <w:pStyle w:val="BodyText"/>
      </w:pPr>
      <w:r>
        <w:t xml:space="preserve">Policymakers in Ivory Coast must recognize the value of this profession by investing in specialized education centers, facilitating technology transfer programs, and creating incentives for R&amp;D within Abidjan. By doing so, the nation will not only enhance its domestic infrastructure but also position itself as a regional hub for electronics innovation in West Africa. The future of Abidjan depends on the ingenuity of its Electronics Engineers; supporting them is an investment in the stability, prosperity, and modern identity of Ivory Coast.</w:t>
      </w:r>
    </w:p>
    <w:p>
      <w:pPr>
        <w:pStyle w:val="BodyText"/>
      </w:pPr>
      <w:r>
        <w:t xml:space="preserve">© 2023 Conference Proceedings on African Engineering Innovations.</w:t>
      </w:r>
      <w:r>
        <w:br/>
      </w:r>
      <w:r>
        <w:t xml:space="preserve">All rights reserved. Reproduction for educational purposes permitted with attribution.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Transformation of Ivory Coast Abidjan</dc:title>
  <dc:creator/>
  <dc:language>en</dc:language>
  <cp:keywords/>
  <dcterms:created xsi:type="dcterms:W3CDTF">2026-07-29T08:32:57Z</dcterms:created>
  <dcterms:modified xsi:type="dcterms:W3CDTF">2026-07-29T08:32:57Z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