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6" w:name="X9580e012c23e7b5600703479e69905f9facd40d"/>
    <w:p>
      <w:pPr>
        <w:pStyle w:val="Heading1"/>
      </w:pPr>
      <w:r>
        <w:t xml:space="preserve">The Evolving Role of the Electronics Engineer in Peru Lima: Bridging Traditional Infrastructure with Digital Innovation</w:t>
      </w:r>
    </w:p>
    <w:p>
      <w:pPr>
        <w:pStyle w:val="FirstParagraph"/>
      </w:pPr>
      <w:r>
        <w:rPr>
          <w:iCs/>
          <w:i/>
          <w:bCs/>
          <w:b/>
        </w:rPr>
        <w:t xml:space="preserve">Date:</w:t>
      </w:r>
    </w:p>
    <w:p>
      <w:pPr>
        <w:pStyle w:val="BodyText"/>
      </w:pPr>
      <w:r>
        <w:t xml:space="preserve">October 24, 2023</w:t>
      </w:r>
    </w:p>
    <w:bookmarkStart w:id="20" w:name="abstract"/>
    <w:p>
      <w:pPr>
        <w:pStyle w:val="Heading4"/>
      </w:pPr>
      <w:r>
        <w:t xml:space="preserve">Abstract</w:t>
      </w:r>
    </w:p>
    <w:p>
      <w:pPr>
        <w:pStyle w:val="FirstParagraph"/>
      </w:pPr>
      <w:r>
        <w:t xml:space="preserve">This paper explores the critical and multifaceted role of the Electronics Engineer in contemporary Peru Lima. As a rapidly modernizing metropolis located on the arid Pacific coast of South America, Peru Lima faces unique infrastructural challenges ranging from seismic resilience to expanding broadband access. By analyzing current technological trends, infrastructure demands, and socio-economic drivers specific to this vibrant region, we highlight how electronics engineers act as the linchpins for sustainable urban development. Furthermore, this discussion underscores the importance of specialized training and international collaboration in elevating the technical proficiency required by today's complex systems.</w:t>
      </w:r>
    </w:p>
    <w:bookmarkEnd w:id="20"/>
    <w:bookmarkStart w:id="21" w:name="X33b2d38265becdf3946bc906ee67864b9413403"/>
    <w:p>
      <w:pPr>
        <w:pStyle w:val="Heading2"/>
      </w:pPr>
      <w:r>
        <w:t xml:space="preserve">I. Introduction: The Strategic Context of Peru Lima</w:t>
      </w:r>
    </w:p>
    <w:p>
      <w:pPr>
        <w:pStyle w:val="FirstParagraph"/>
      </w:pPr>
      <w:r>
        <w:rPr>
          <w:iCs/>
          <w:i/>
          <w:bCs/>
          <w:b/>
        </w:rPr>
        <w:t xml:space="preserve">Date:</w:t>
      </w:r>
    </w:p>
    <w:p>
      <w:pPr>
        <w:pStyle w:val="BodyText"/>
      </w:pPr>
      <w:r>
        <w:t xml:space="preserve">October 24, 2023</w:t>
      </w:r>
    </w:p>
    <w:p>
      <w:pPr>
        <w:pStyle w:val="BodyText"/>
      </w:pPr>
      <w:r>
        <w:t xml:space="preserve">The modernization of</w:t>
      </w:r>
      <w:r>
        <w:t xml:space="preserve"> </w:t>
      </w:r>
      <w:r>
        <w:rPr>
          <w:bCs/>
          <w:b/>
        </w:rPr>
        <w:t xml:space="preserve">Peru Lima</w:t>
      </w:r>
      <w:r>
        <w:t xml:space="preserve">, the bustling capital city situated on Peru's central coast, represents one of the most dynamic engineering frontiers in Latin America. Characterized by its complex geography—which transitions from coastal desert to Andean mountain ranges—the region demands robust and resilient technological solutions. In this context, the Electronics Engineer plays an indispensable role in designing, maintaining, and innovating systems that support both residential life and heavy industrial sectors.</w:t>
      </w:r>
    </w:p>
    <w:p>
      <w:pPr>
        <w:pStyle w:val="BodyText"/>
      </w:pPr>
      <w:r>
        <w:t xml:space="preserve">Historically reliant on traditional electrical networks,</w:t>
      </w:r>
      <w:r>
        <w:t xml:space="preserve"> </w:t>
      </w:r>
      <w:r>
        <w:rPr>
          <w:bCs/>
          <w:b/>
        </w:rPr>
        <w:t xml:space="preserve">Peru Lima</w:t>
      </w:r>
      <w:r>
        <w:t xml:space="preserve"> </w:t>
      </w:r>
      <w:r>
        <w:t xml:space="preserve">is currently undergoing a massive digital transformation driven by telecommunications expansion and smart city initiatives. This transition necessitates specialized expertise beyond conventional power distribution. The modern electronics engineer in</w:t>
      </w:r>
      <w:r>
        <w:t xml:space="preserve"> </w:t>
      </w:r>
      <w:r>
        <w:rPr>
          <w:bCs/>
          <w:b/>
        </w:rPr>
        <w:t xml:space="preserve">Peru Lima</w:t>
      </w:r>
      <w:r>
        <w:t xml:space="preserve"> </w:t>
      </w:r>
      <w:r>
        <w:t xml:space="preserve">must navigate issues such as high humidity, coastal corrosion, and the need for advanced signal processing capabilities to ensure seamless connectivity across densely populated urban centers.</w:t>
      </w:r>
    </w:p>
    <w:bookmarkEnd w:id="21"/>
    <w:bookmarkStart w:id="22" w:name="X62d64280a0404a821455fc5a4f16f2ed7d5df40"/>
    <w:p>
      <w:pPr>
        <w:pStyle w:val="Heading2"/>
      </w:pPr>
      <w:r>
        <w:t xml:space="preserve">II. Infrastructure Development and Smart Cities</w:t>
      </w:r>
    </w:p>
    <w:p>
      <w:pPr>
        <w:pStyle w:val="FirstParagraph"/>
      </w:pPr>
      <w:r>
        <w:t xml:space="preserve">A primary focus of contemporary electronic engineering in</w:t>
      </w:r>
      <w:r>
        <w:t xml:space="preserve"> </w:t>
      </w:r>
      <w:r>
        <w:rPr>
          <w:bCs/>
          <w:b/>
        </w:rPr>
        <w:t xml:space="preserve">Peru Lima</w:t>
      </w:r>
      <w:r>
        <w:t xml:space="preserve"> </w:t>
      </w:r>
      <w:r>
        <w:t xml:space="preserve">is the development of Smart City technologies. As population density increases, municipal authorities are increasingly turning to IoT (Internet of Things) sensors to monitor traffic flow, optimize waste management, and detect environmental hazards such as landslides during rainy seasons. The implementation of these systems requires sophisticated microcontroller programming and wireless communication protocols—core competencies within the field of modern electronics engineering.</w:t>
      </w:r>
    </w:p>
    <w:p>
      <w:pPr>
        <w:pStyle w:val="BodyText"/>
      </w:pPr>
      <w:r>
        <w:t xml:space="preserve">The integration of renewable energy sources further highlights this need. Solar photovoltaic arrays are increasingly deployed across the city due to</w:t>
      </w:r>
      <w:r>
        <w:t xml:space="preserve"> </w:t>
      </w:r>
      <w:r>
        <w:rPr>
          <w:bCs/>
          <w:b/>
        </w:rPr>
        <w:t xml:space="preserve">Peru Lima</w:t>
      </w:r>
      <w:r>
        <w:t xml:space="preserve">'s favorable climatic conditions. However, integrating these intermittent power sources into a stable grid requires advanced power electronics, inverters, and battery management systems—areas where certified electronic engineers provide essential oversight regarding efficiency standards and safety compliance.</w:t>
      </w:r>
    </w:p>
    <w:bookmarkEnd w:id="22"/>
    <w:bookmarkStart w:id="23" w:name="Xb39501c617988aff8b966f8eb7cdf06d2a0aed7"/>
    <w:p>
      <w:pPr>
        <w:pStyle w:val="Heading2"/>
      </w:pPr>
      <w:r>
        <w:t xml:space="preserve">III. Telecommunications Connectivity in Urban Zones</w:t>
      </w:r>
    </w:p>
    <w:p>
      <w:pPr>
        <w:pStyle w:val="FirstParagraph"/>
      </w:pPr>
      <w:r>
        <w:t xml:space="preserve">The quest for universal broadband access remains paramount in</w:t>
      </w:r>
      <w:r>
        <w:t xml:space="preserve"> </w:t>
      </w:r>
      <w:r>
        <w:rPr>
          <w:bCs/>
          <w:b/>
        </w:rPr>
        <w:t xml:space="preserve">Peru Lima</w:t>
      </w:r>
      <w:r>
        <w:t xml:space="preserve">. The rollout of 4G LTE networks, alongside ongoing preparations for widespread 5G deployment, places immense pressure on the telecommunications sector. Electronics engineers are responsible not only for designing base stations but also for troubleshooting interference issues related to urban topography and building materials typical of</w:t>
      </w:r>
      <w:r>
        <w:t xml:space="preserve"> </w:t>
      </w:r>
      <w:r>
        <w:rPr>
          <w:bCs/>
          <w:b/>
        </w:rPr>
        <w:t xml:space="preserve">Peru Lima</w:t>
      </w:r>
      <w:r>
        <w:t xml:space="preserve">'s architecture.</w:t>
      </w:r>
    </w:p>
    <w:p>
      <w:pPr>
        <w:pStyle w:val="BodyText"/>
      </w:pPr>
      <w:r>
        <w:t xml:space="preserve">Moreover, fiber-optic backbone deployments require precise splicing techniques and optical transceiver configurations. The engineering oversight provided during these installations ensures that data transmission speeds meet global standards while minimizing latency—a crucial factor for attracting international tech investment to the region.</w:t>
      </w:r>
    </w:p>
    <w:bookmarkEnd w:id="23"/>
    <w:bookmarkStart w:id="24" w:name="X5caa012e6b7fcc6edd010c7ef3f37680b620939"/>
    <w:p>
      <w:pPr>
        <w:pStyle w:val="Heading2"/>
      </w:pPr>
      <w:r>
        <w:t xml:space="preserve">IV. Healthcare Technology and Medical Electronics</w:t>
      </w:r>
    </w:p>
    <w:p>
      <w:pPr>
        <w:pStyle w:val="FirstParagraph"/>
      </w:pPr>
      <w:r>
        <w:t xml:space="preserve">In recent years, the healthcare sector in</w:t>
      </w:r>
      <w:r>
        <w:t xml:space="preserve"> </w:t>
      </w:r>
      <w:r>
        <w:rPr>
          <w:bCs/>
          <w:b/>
        </w:rPr>
        <w:t xml:space="preserve">Peru Lima</w:t>
      </w:r>
      <w:r>
        <w:t xml:space="preserve"> </w:t>
      </w:r>
      <w:r>
        <w:t xml:space="preserve">has seen a surge in demand for sophisticated medical devices. From advanced imaging systems (MRI, CT scans) to portable diagnostic tools utilized by remote clinics serving rural outskirts near</w:t>
      </w:r>
      <w:r>
        <w:t xml:space="preserve"> </w:t>
      </w:r>
      <w:r>
        <w:rPr>
          <w:bCs/>
          <w:b/>
        </w:rPr>
        <w:t xml:space="preserve">Peru Lima</w:t>
      </w:r>
      <w:r>
        <w:t xml:space="preserve">, electronic engineers are vital in ensuring equipment reliability and regulatory compliance. The maintenance of complex hospital infrastructure requires highly skilled technicians who can interface with proprietary hardware software combinations.</w:t>
      </w:r>
    </w:p>
    <w:p>
      <w:pPr>
        <w:pStyle w:val="BodyText"/>
      </w:pPr>
      <w:r>
        <w:t xml:space="preserve">Furthermore, telemedicine platforms—which have expanded significantly since the pandemic—depend heavily on robust audio/video transmission systems engineered by professionals trained in real-time data processing algorithms. Ensuring high-quality video conferencing capabilities across varying network conditions remains a key challenge addressed daily by electronics specialists operating within</w:t>
      </w:r>
      <w:r>
        <w:t xml:space="preserve"> </w:t>
      </w:r>
      <w:r>
        <w:rPr>
          <w:bCs/>
          <w:b/>
        </w:rPr>
        <w:t xml:space="preserve">Peru Lima</w:t>
      </w:r>
      <w:r>
        <w:t xml:space="preserve">.</w:t>
      </w:r>
    </w:p>
    <w:bookmarkEnd w:id="24"/>
    <w:bookmarkStart w:id="25" w:name="Xb70311ff22cfeb59aabdf91bfb726c6a996851c"/>
    <w:p>
      <w:pPr>
        <w:pStyle w:val="Heading2"/>
      </w:pPr>
      <w:r>
        <w:t xml:space="preserve">V. Education, Standards, and Future Outlook</w:t>
      </w:r>
    </w:p>
    <w:p>
      <w:pPr>
        <w:pStyle w:val="FirstParagraph"/>
      </w:pPr>
      <w:r>
        <w:t xml:space="preserve">To sustain growth in these sectors, there must be continuous investment in technical education programs tailored to address local needs. Universities located throughout</w:t>
      </w:r>
      <w:r>
        <w:t xml:space="preserve"> </w:t>
      </w:r>
      <w:r>
        <w:rPr>
          <w:bCs/>
          <w:b/>
        </w:rPr>
        <w:t xml:space="preserve">Peru Lima</w:t>
      </w:r>
      <w:r>
        <w:t xml:space="preserve"> </w:t>
      </w:r>
      <w:r>
        <w:t xml:space="preserve">are encouraged to incorporate more practical lab sessions focused on embedded systems design and RF circuitry analysis alongside theoretical coursework.</w:t>
      </w:r>
    </w:p>
    <w:p>
      <w:pPr>
        <w:pStyle w:val="BodyText"/>
      </w:pPr>
      <w:r>
        <w:t xml:space="preserve">In conclusion, the role of the Electronics Engineer in</w:t>
      </w:r>
      <w:r>
        <w:t xml:space="preserve"> </w:t>
      </w:r>
      <w:r>
        <w:rPr>
          <w:bCs/>
          <w:b/>
        </w:rPr>
        <w:t xml:space="preserve">Peru Lima</w:t>
      </w:r>
      <w:r>
        <w:t xml:space="preserve"> </w:t>
      </w:r>
      <w:r>
        <w:t xml:space="preserve">extends far beyond basic maintenance tasks; they serve as architects of future-ready infrastructure capable withstanding environmental stresses while fostering digital inclusion. As</w:t>
      </w:r>
      <w:r>
        <w:t xml:space="preserve"> </w:t>
      </w:r>
      <w:r>
        <w:rPr>
          <w:bCs/>
          <w:b/>
        </w:rPr>
        <w:t xml:space="preserve">Peru Lima</w:t>
      </w:r>
      <w:r>
        <w:t xml:space="preserve"> </w:t>
      </w:r>
      <w:r>
        <w:t xml:space="preserve">continues evolving into a regional hub for innovation and commerce, empowering this profession through policy support and academic excellence will yield long-term benefits for society at large.</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Electronics Engineer in Peru Lima</dc:title>
  <dc:creator/>
  <dc:language>en</dc:language>
  <cp:keywords/>
  <dcterms:created xsi:type="dcterms:W3CDTF">2026-07-29T10:24:27Z</dcterms:created>
  <dcterms:modified xsi:type="dcterms:W3CDTF">2026-07-29T10:24:27Z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