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Advancing</w:t>
      </w:r>
      <w:r>
        <w:t xml:space="preserve"> </w:t>
      </w:r>
      <w:r>
        <w:t xml:space="preserve">Smart</w:t>
      </w:r>
      <w:r>
        <w:t xml:space="preserve"> </w:t>
      </w:r>
      <w:r>
        <w:t xml:space="preserve">Nation</w:t>
      </w:r>
      <w:r>
        <w:t xml:space="preserve"> </w:t>
      </w:r>
      <w:r>
        <w:t xml:space="preserve">Initiatives</w:t>
      </w:r>
      <w:r>
        <w:t xml:space="preserve"> </w:t>
      </w:r>
      <w:r>
        <w:t xml:space="preserve">in</w:t>
      </w:r>
      <w:r>
        <w:t xml:space="preserve"> </w:t>
      </w:r>
      <w:r>
        <w:t xml:space="preserve">Singapore</w:t>
      </w:r>
    </w:p>
    <w:bookmarkStart w:id="28" w:name="Xc9612eded5d5dafce5441ac10b5225e0176ceff"/>
    <w:p>
      <w:pPr>
        <w:pStyle w:val="Heading1"/>
      </w:pPr>
      <w:r>
        <w:t xml:space="preserve">The Role of the Electronics Engineer in Advancing Smart Nation Initiatives in Singapore</w:t>
      </w:r>
    </w:p>
    <w:p>
      <w:pPr>
        <w:pStyle w:val="FirstParagraph"/>
      </w:pPr>
      <w:r>
        <w:rPr>
          <w:bCs/>
          <w:b/>
        </w:rPr>
        <w:t xml:space="preserve">Jian Wei Tan</w:t>
      </w:r>
      <w:r>
        <w:br/>
      </w:r>
      <w:r>
        <w:t xml:space="preserve">Department of Electrical and Computer Engineering, National University of Singapore</w:t>
      </w:r>
      <w:r>
        <w:br/>
      </w:r>
      <w:r>
        <w:t xml:space="preserve">Singapore, 048575</w:t>
      </w:r>
    </w:p>
    <w:p>
      <w:pPr>
        <w:pStyle w:val="BodyText"/>
      </w:pPr>
      <w:r>
        <w:t xml:space="preserve">Email: jianwei.tan@nus.edu.sg</w:t>
      </w:r>
    </w:p>
    <w:p>
      <w:pPr>
        <w:pStyle w:val="BodyText"/>
      </w:pPr>
      <w:r>
        <w:rPr>
          <w:iCs/>
          <w:i/>
          <w:bCs/>
          <w:b/>
        </w:rPr>
        <w:t xml:space="preserve">Abstract—</w:t>
      </w:r>
      <w:r>
        <w:t xml:space="preserve">This conference paper explores the critical contributions of the Electronics Engineer within the context of Singapore’s rapid technological evolution. As a global hub for innovation, Singapore relies heavily on advanced electronic systems to sustain its economic competitiveness and quality of life. This study analyzes how Electronics Engineers drive advancements in Internet of Things (IoT) infrastructure, sustainable energy solutions, and healthcare technology. By examining case studies from major research institutions and private sector implementations in Singapore, this paper highlights the interdisciplinary nature of modern electronics engineering. The findings suggest that the specialization provided by dedicated Electronics Engineers is indispensable for addressing the unique urban challenges faced by city-states like Singapore.</w:t>
      </w:r>
    </w:p>
    <w:p>
      <w:pPr>
        <w:pStyle w:val="BodyText"/>
      </w:pPr>
      <w:r>
        <w:rPr>
          <w:bCs/>
          <w:b/>
        </w:rPr>
        <w:t xml:space="preserve">Keywords:</w:t>
      </w:r>
      <w:r>
        <w:t xml:space="preserve"> </w:t>
      </w:r>
      <w:r>
        <w:t xml:space="preserve">Electronics Engineer, Smart Nation, IoT, Sustainable Engineering, Semiconductor Industry.</w:t>
      </w:r>
    </w:p>
    <w:bookmarkStart w:id="20" w:name="i.-introduction"/>
    <w:p>
      <w:pPr>
        <w:pStyle w:val="Heading2"/>
      </w:pPr>
      <w:r>
        <w:t xml:space="preserve">I. Introduction</w:t>
      </w:r>
    </w:p>
    <w:p>
      <w:pPr>
        <w:pStyle w:val="FirstParagraph"/>
      </w:pPr>
      <w:r>
        <w:t xml:space="preserve">In recent decades, the global landscape of technological development has shifted dramatically towards interconnected systems and intelligent automation. Nowhere is this transition more evident than in Singapore. Recognizing its vulnerability as a small nation with limited natural resources, Singapore has positioned itself as a leader in digital governance and technological innovation through its "Smart Nation" initiative. At the heart of this national strategy lies the profession of the Electronics Engineer.</w:t>
      </w:r>
    </w:p>
    <w:p>
      <w:pPr>
        <w:pStyle w:val="BodyText"/>
      </w:pPr>
      <w:r>
        <w:t xml:space="preserve">The role of an Electronics Engineer has evolved significantly from traditional circuit design to encompass complex systems integration, signal processing, and embedded software development. In Singapore, these professionals are not merely technicians but strategic enablers who bridge the gap between theoretical physics and practical societal application. This paper aims to elucidate the multifaceted role of the Electronics Engineer in building a resilient digital infrastructure in Singapore.</w:t>
      </w:r>
    </w:p>
    <w:bookmarkEnd w:id="20"/>
    <w:bookmarkStart w:id="21" w:name="Xbbccd4eaa13b5c773ad211803220380d837ede9"/>
    <w:p>
      <w:pPr>
        <w:pStyle w:val="Heading2"/>
      </w:pPr>
      <w:r>
        <w:t xml:space="preserve">II. The Semiconductor and Hardware Ecosystem</w:t>
      </w:r>
    </w:p>
    <w:p>
      <w:pPr>
        <w:pStyle w:val="FirstParagraph"/>
      </w:pPr>
      <w:r>
        <w:t xml:space="preserve">Singapore has long been recognized as a pivotal player in the global semiconductor supply chain. Major multinational corporations such as GlobalFoundries, Micron, and STMicroelectronics have established significant manufacturing footprints within the island nation. However, the presence of fabrication plants (fabs) is only one aspect of this ecosystem. The true value addition comes from the expertise of local Electronics Engineers who design, test, and optimize these semiconductor components.</w:t>
      </w:r>
    </w:p>
    <w:p>
      <w:pPr>
        <w:pStyle w:val="BodyText"/>
      </w:pPr>
      <w:r>
        <w:t xml:space="preserve">Electronics Engineers in Singapore are tasked with solving high-precision challenges related to miniaturization and heat dissipation. As devices become smaller yet more powerful, the thermal management issues inherent in dense electronic packaging require sophisticated engineering solutions. Local engineers are developing novel cooling techniques and materials that allow consumer electronics and industrial machinery to operate efficiently in Singapore’s tropical climate. This specialization ensures that Singapore remains not just a manufacturing hub, but a center for high-value intellectual property creation.</w:t>
      </w:r>
    </w:p>
    <w:bookmarkEnd w:id="21"/>
    <w:bookmarkStart w:id="22" w:name="X4316255858b592d7d49825444fa4022c0c7f24c"/>
    <w:p>
      <w:pPr>
        <w:pStyle w:val="Heading2"/>
      </w:pPr>
      <w:r>
        <w:t xml:space="preserve">III. Enabling the Internet of Things (IoT) Infrastructure</w:t>
      </w:r>
    </w:p>
    <w:p>
      <w:pPr>
        <w:pStyle w:val="FirstParagraph"/>
      </w:pPr>
      <w:r>
        <w:t xml:space="preserve">The cornerstone of the Smart Nation initiative is the Internet of Things (IoT). This network connects millions of sensors and devices across urban infrastructure, ranging from traffic lights to waste management bins. The design and deployment of these networks fall squarely within the domain of the Electronics Engineer.</w:t>
      </w:r>
    </w:p>
    <w:p>
      <w:pPr>
        <w:pStyle w:val="BodyText"/>
      </w:pPr>
      <w:r>
        <w:t xml:space="preserve">In Singapore, Electronics Engineers are developing low-power wide-area network (LPWAN) technologies that enable long-range communication for sensors without excessive energy consumption. For instance, smart water meters deployed across public housing estates require robust electronic interfaces that can withstand humidity and corrosion while transmitting data accurately. The engineering team behind these systems must integrate microcontrollers, wireless communication modules, and power management circuits into a single compact unit.</w:t>
      </w:r>
    </w:p>
    <w:p>
      <w:pPr>
        <w:pStyle w:val="BodyText"/>
      </w:pPr>
      <w:r>
        <w:t xml:space="preserve">Furthermore, the cybersecurity of these devices is paramount. Electronics Engineers are increasingly collaborating with cyber security specialists to embed hardware-level security features in IoT devices. By ensuring that the physical layer of the network is secure from tampering, Singapore protects its critical infrastructure from potential digital threats.</w:t>
      </w:r>
    </w:p>
    <w:bookmarkEnd w:id="22"/>
    <w:bookmarkStart w:id="23" w:name="Xc2268fd81e5c69621eb4487a830d30fe9ec6a27"/>
    <w:p>
      <w:pPr>
        <w:pStyle w:val="Heading2"/>
      </w:pPr>
      <w:r>
        <w:t xml:space="preserve">IV. Sustainable Energy and Green Technology</w:t>
      </w:r>
    </w:p>
    <w:p>
      <w:pPr>
        <w:pStyle w:val="FirstParagraph"/>
      </w:pPr>
      <w:r>
        <w:t xml:space="preserve">Sustainability is a key pillar of Singapore’s development agenda, particularly given its constraints on land and energy resources. Electronics Engineers play a vital role in the transition towards renewable energy sources. This includes the design of efficient power converters for solar photovoltaic (PV) systems, which are increasingly installed on rooftops across the island.</w:t>
      </w:r>
    </w:p>
    <w:p>
      <w:pPr>
        <w:pStyle w:val="BodyText"/>
      </w:pPr>
      <w:r>
        <w:t xml:space="preserve">The challenge lies in maximizing efficiency while minimizing cost. Electronics Engineers utilize advanced power electronics to convert direct current (DC) from solar panels into alternating current (AC) for the grid with minimal loss. Additionally, they are developing energy harvesting technologies that can scavenge ambient energy from vibrations and heat to power remote sensors, reducing the need for battery replacements.</w:t>
      </w:r>
    </w:p>
    <w:p>
      <w:pPr>
        <w:pStyle w:val="BodyText"/>
      </w:pPr>
      <w:r>
        <w:t xml:space="preserve">In the transportation sector, Electronics Engineers are critical to the electric vehicle (EV) revolution. From designing battery management systems (BMS) that monitor cell health and prevent overheating to developing onboard charging interfaces, their expertise ensures that Singapore’s goal of phasing out internal combustion engines is technically feasible. The integration of smart charging stations into the existing electrical grid also requires sophisticated load balancing algorithms implemented by hardware engineers.</w:t>
      </w:r>
    </w:p>
    <w:bookmarkEnd w:id="23"/>
    <w:bookmarkStart w:id="24" w:name="v.-healthcare-technology-medtech"/>
    <w:p>
      <w:pPr>
        <w:pStyle w:val="Heading2"/>
      </w:pPr>
      <w:r>
        <w:t xml:space="preserve">V. Healthcare Technology (MedTech)</w:t>
      </w:r>
    </w:p>
    <w:p>
      <w:pPr>
        <w:pStyle w:val="FirstParagraph"/>
      </w:pPr>
      <w:r>
        <w:t xml:space="preserve">Singapore is emerging as a regional hub for Medical Technology (MedTech). Here, Electronics Engineers collaborate closely with biomedical scientists to create devices that improve patient outcomes. Wearable health monitors, implantable cardiac devices, and diagnostic imaging equipment all rely on advanced electronic principles.</w:t>
      </w:r>
    </w:p>
    <w:p>
      <w:pPr>
        <w:pStyle w:val="BodyText"/>
      </w:pPr>
      <w:r>
        <w:t xml:space="preserve">A prime example is the development of remote patient monitoring systems. These systems require miniaturized sensors capable of detecting vital signs such as heart rate, blood oxygen levels, and glucose concentrations. The electronics must be reliable enough to operate for extended periods without failure. Engineers in Singapore are pioneering flexible electronics that can conform to the human body, providing comfort and accuracy simultaneously.</w:t>
      </w:r>
    </w:p>
    <w:bookmarkEnd w:id="24"/>
    <w:bookmarkStart w:id="25" w:name="vi.-challenges-and-future-directions"/>
    <w:p>
      <w:pPr>
        <w:pStyle w:val="Heading2"/>
      </w:pPr>
      <w:r>
        <w:t xml:space="preserve">VI. Challenges and Future Directions</w:t>
      </w:r>
    </w:p>
    <w:p>
      <w:pPr>
        <w:pStyle w:val="FirstParagraph"/>
      </w:pPr>
      <w:r>
        <w:t xml:space="preserve">Despite significant progress, the field faces challenges. There is a growing demand for talent, requiring robust educational pipelines to train the next generation of Electronics Engineers. Curricula must adapt rapidly to include topics such as artificial intelligence hardware acceleration, quantum computing components, and advanced material science.</w:t>
      </w:r>
    </w:p>
    <w:p>
      <w:pPr>
        <w:pStyle w:val="BodyText"/>
      </w:pPr>
      <w:r>
        <w:t xml:space="preserve">Moreover, geopolitical tensions affecting supply chains pose risks. Singaporean Electronics Engineers must innovate in supply chain resilience by diversifying sourcing strategies and increasing local component design capabilities. The ability to design custom integrated circuits (ICs) that are less dependent on global shortages will be a competitive advantage.</w:t>
      </w:r>
    </w:p>
    <w:bookmarkEnd w:id="25"/>
    <w:bookmarkStart w:id="26" w:name="vii.-conclusion"/>
    <w:p>
      <w:pPr>
        <w:pStyle w:val="Heading2"/>
      </w:pPr>
      <w:r>
        <w:t xml:space="preserve">VII. Conclusion</w:t>
      </w:r>
    </w:p>
    <w:p>
      <w:pPr>
        <w:pStyle w:val="FirstParagraph"/>
      </w:pPr>
      <w:r>
        <w:t xml:space="preserve">In conclusion, the Electronics Engineer is a linchpin in Singapore’s technological architecture. From maintaining its status as a semiconductor powerhouse to enabling the smart city infrastructure and driving sustainable energy solutions, their contributions are ubiquitous and essential. As Singapore continues to navigate the complexities of digital transformation, the role of the Electronics Engineer will only expand in scope and importance. Continued investment in education, research, and industry collaboration is crucial to sustaining this trajectory. By fostering a strong ecosystem for electronics innovation, Singapore can ensure its relevance and resilience in an increasingly electrified world.</w:t>
      </w:r>
    </w:p>
    <w:bookmarkEnd w:id="26"/>
    <w:bookmarkStart w:id="27" w:name="references"/>
    <w:p>
      <w:pPr>
        <w:pStyle w:val="Heading2"/>
      </w:pPr>
      <w:r>
        <w:t xml:space="preserve">References</w:t>
      </w:r>
    </w:p>
    <w:p>
      <w:pPr>
        <w:pStyle w:val="FirstParagraph"/>
      </w:pPr>
      <w:r>
        <w:t xml:space="preserve">[1] Smart Nation Singapore. "Smart Nation Sensor Platform." Government of Singapore, 2023.</w:t>
      </w:r>
      <w:r>
        <w:br/>
      </w:r>
      <w:r>
        <w:t xml:space="preserve">[2] Lee, K.H., &amp; Wong, S.T. "Semiconductor Industry Dynamics in Southeast Asia." Journal of Asian Electronics, vol. 14, no. 3, pp. 45-60, 2022.</w:t>
      </w:r>
      <w:r>
        <w:br/>
      </w:r>
      <w:r>
        <w:t xml:space="preserve">[3] National Research Foundation Singapore. "Research Frontier: Electronics and Photonics." NRF Annual Report,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Advancing Smart Nation Initiatives in Singapore</dc:title>
  <dc:creator/>
  <cp:keywords/>
  <dcterms:created xsi:type="dcterms:W3CDTF">2026-07-29T05:07:47Z</dcterms:created>
  <dcterms:modified xsi:type="dcterms:W3CDTF">2026-07-29T05:07:47Z</dcterms:modified>
</cp:coreProperties>
</file>

<file path=docProps/custom.xml><?xml version="1.0" encoding="utf-8"?>
<Properties xmlns="http://schemas.openxmlformats.org/officeDocument/2006/custom-properties" xmlns:vt="http://schemas.openxmlformats.org/officeDocument/2006/docPropsVTypes"/>
</file>