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Advancement</w:t>
      </w:r>
      <w:r>
        <w:t xml:space="preserve"> </w:t>
      </w:r>
      <w:r>
        <w:t xml:space="preserve">of</w:t>
      </w:r>
      <w:r>
        <w:t xml:space="preserve"> </w:t>
      </w:r>
      <w:r>
        <w:t xml:space="preserve">Uganda</w:t>
      </w:r>
      <w:r>
        <w:t xml:space="preserve"> </w:t>
      </w:r>
      <w:r>
        <w:t xml:space="preserve">Kampala</w:t>
      </w:r>
    </w:p>
    <w:bookmarkStart w:id="28" w:name="X4bd18ac71c89a6c09df87511539095dbf50d82d"/>
    <w:p>
      <w:pPr>
        <w:pStyle w:val="Heading1"/>
      </w:pPr>
      <w:r>
        <w:t xml:space="preserve">The Role of the Electronics Engineer in the Technological Advancement of Uganda Kampala</w:t>
      </w:r>
    </w:p>
    <w:p>
      <w:pPr>
        <w:pStyle w:val="FirstParagraph"/>
      </w:pPr>
      <w:r>
        <w:rPr>
          <w:bCs/>
          <w:b/>
        </w:rPr>
        <w:t xml:space="preserve">Alexander Mugisha, PhD</w:t>
      </w:r>
      <w:r>
        <w:rPr>
          <w:vertAlign w:val="superscript"/>
          <w:bCs/>
          <w:b/>
        </w:rPr>
        <w:t xml:space="preserve">1</w:t>
      </w:r>
      <w:r>
        <w:rPr>
          <w:bCs/>
          <w:b/>
        </w:rPr>
        <w:t xml:space="preserve">, Grace Nakato</w:t>
      </w:r>
      <w:r>
        <w:rPr>
          <w:vertAlign w:val="superscript"/>
          <w:bCs/>
          <w:b/>
        </w:rPr>
        <w:t xml:space="preserve">2</w:t>
      </w:r>
    </w:p>
    <w:p>
      <w:pPr>
        <w:pStyle w:val="BodyText"/>
      </w:pPr>
      <w:r>
        <w:rPr>
          <w:vertAlign w:val="superscript"/>
        </w:rPr>
        <w:t xml:space="preserve">1</w:t>
      </w:r>
      <w:r>
        <w:t xml:space="preserve">National Electronics Laboratory, Uganda Kampala</w:t>
      </w:r>
      <w:r>
        <w:br/>
      </w:r>
      <w:r>
        <w:rPr>
          <w:iCs/>
          <w:i/>
        </w:rPr>
        <w:t xml:space="preserve">Email: a.mugisha@nelex.ug</w:t>
      </w:r>
      <w:r>
        <w:br/>
      </w:r>
      <w:r>
        <w:br/>
      </w:r>
      <w:r>
        <w:rPr>
          <w:vertAlign w:val="superscript"/>
        </w:rPr>
        <w:t xml:space="preserve">2</w:t>
      </w:r>
      <w:r>
        <w:t xml:space="preserve">Institute of Technology and Design, Uganda Kampala</w:t>
      </w:r>
      <w:r>
        <w:br/>
      </w:r>
      <w:r>
        <w:rPr>
          <w:iCs/>
          <w:i/>
        </w:rPr>
        <w:t xml:space="preserve">Email: g.nakato@itd.ug</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critical role of the Electronics Engineer in fostering technological development within Uganda Kampala, the capital city and economic hub of Uganda. As Uganda Kampala transitions from a traditional service-oriented economy to a technology-driven metropolis, the demand for skilled Electronics Engineers has become paramount. This study analyzes how these specialized professionals are addressing infrastructure challenges, enhancing digital connectivity, and promoting sustainable energy solutions in one of East Africa’s most dynamic urban centers. Through case studies of local innovations in power management systems and IoT-based agricultural monitoring, we demonstrate that the Electronics Engineer is not merely a technician but a strategic architect of Uganda Kampala’s future.</w:t>
      </w:r>
    </w:p>
    <w:bookmarkEnd w:id="20"/>
    <w:bookmarkStart w:id="21" w:name="i.-introduction"/>
    <w:p>
      <w:pPr>
        <w:pStyle w:val="Heading2"/>
      </w:pPr>
      <w:r>
        <w:t xml:space="preserve">I. Introduction</w:t>
      </w:r>
    </w:p>
    <w:p>
      <w:pPr>
        <w:pStyle w:val="FirstParagraph"/>
      </w:pPr>
      <w:r>
        <w:t xml:space="preserve">In the rapidly evolving landscape of modern African cities, Uganda Kampala stands out as a beacon of digital transformation and industrial growth. However, this growth brings with it complex challenges related to energy reliability, telecommunications infrastructure, and industrial automation. At the heart of solving these multifaceted problems lies a specific professional discipline: the Electronics Engineer. Unlike general IT specialists who focus on software or data management, an Electronics Engineer possesses the unique expertise to design and maintain physical hardware systems that form the backbone of modern society.</w:t>
      </w:r>
    </w:p>
    <w:p>
      <w:pPr>
        <w:pStyle w:val="BodyText"/>
      </w:pPr>
      <w:r>
        <w:t xml:space="preserve">This paper argues that in Uganda Kampala, the integration of robust electronic systems is essential for economic sustainability. The city faces unique environmental and infrastructural hurdles, from fluctuating power grids to high humidity levels affecting sensitive equipment. It is precisely these challenges that require the specialized knowledge of an Electronics Engineer to overcome. By examining recent technological initiatives within Uganda Kampala, this document highlights how local engineering talent is driving innovation.</w:t>
      </w:r>
    </w:p>
    <w:bookmarkEnd w:id="21"/>
    <w:bookmarkStart w:id="22" w:name="Xd885a62114a21e54a259469557ce4c8322a9f79"/>
    <w:p>
      <w:pPr>
        <w:pStyle w:val="Heading2"/>
      </w:pPr>
      <w:r>
        <w:t xml:space="preserve">II. Power Grid Stability and Renewable Energy Integration</w:t>
      </w:r>
    </w:p>
    <w:p>
      <w:pPr>
        <w:pStyle w:val="FirstParagraph"/>
      </w:pPr>
      <w:r>
        <w:t xml:space="preserve">The first critical area where the Electronics Engineer contributes to Uganda Kampala is energy management. The national grid often faces instability, leading to frequent load shedding that disrupts business operations in the city center. Here, an Electronics Engineer designs sophisticated uninterruptible power supply (UPS) systems and solar micro-grid controllers specifically calibrated for local conditions.</w:t>
      </w:r>
    </w:p>
    <w:p>
      <w:pPr>
        <w:pStyle w:val="BodyText"/>
      </w:pPr>
      <w:r>
        <w:t xml:space="preserve">In Uganda Kampala, we have observed a surge in installations of hybrid power systems by engineering firms. These engineers design circuits that seamlessly switch between national grid power and renewable sources like solar photovoltaic arrays. Furthermore, they develop battery management systems (BMS) that extend the lifespan of energy storage units despite high ambient temperatures common in Uganda Kampala. Without such specialized hardware interventions, the digital businesses thriving in Uganda Kampala would struggle to maintain continuous operations.</w:t>
      </w:r>
    </w:p>
    <w:bookmarkEnd w:id="22"/>
    <w:bookmarkStart w:id="23" w:name="X88ca6824f4f07e99723e7266a04e6e98aa87c78"/>
    <w:p>
      <w:pPr>
        <w:pStyle w:val="Heading2"/>
      </w:pPr>
      <w:r>
        <w:t xml:space="preserve">III. Enhancing Digital Connectivity through Hardware Innovation</w:t>
      </w:r>
    </w:p>
    <w:p>
      <w:pPr>
        <w:pStyle w:val="FirstParagraph"/>
      </w:pPr>
      <w:r>
        <w:t xml:space="preserve">The proliferation of mobile money services and internet access is a defining characteristic of contemporary Uganda Kampala. However, connectivity relies heavily on robust hardware infrastructure—cell towers, fiber optic repeaters, and data centers. The Electronics Engineer plays a pivotal role in maintaining the signal integrity and hardware reliability of these communication networks.</w:t>
      </w:r>
    </w:p>
    <w:p>
      <w:pPr>
        <w:pStyle w:val="BodyText"/>
      </w:pPr>
      <w:r>
        <w:t xml:space="preserve">In Uganda Kampala, congestion in the city center creates electromagnetic interference issues that degrade network performance. Electronics Engineers are responsible for designing filters and shielding techniques that mitigate this interference. Moreover, as 5G technology begins to roll out, local engineers must adapt existing antenna systems to handle higher frequencies while managing heat dissipation effectively. The transition to advanced communication protocols requires a deep understanding of RF (Radio Frequency) engineering, a core competency of the professional electronics engineer.</w:t>
      </w:r>
    </w:p>
    <w:bookmarkEnd w:id="23"/>
    <w:bookmarkStart w:id="24" w:name="Xc4b0e21678bd423c0f7c0b5501289d1f40e8c06"/>
    <w:p>
      <w:pPr>
        <w:pStyle w:val="Heading2"/>
      </w:pPr>
      <w:r>
        <w:t xml:space="preserve">IV. IoT and the Development of Smart Infrastructure in Uganda Kampala</w:t>
      </w:r>
    </w:p>
    <w:p>
      <w:pPr>
        <w:pStyle w:val="FirstParagraph"/>
      </w:pPr>
      <w:r>
        <w:t xml:space="preserve">A major focus for the modern Electronics Engineer is the Internet of Things (IoT). In Uganda Kampala, IoT solutions are being deployed to monitor traffic patterns, manage waste collection efficiently, and optimize water usage. These applications depend on embedded systems—microcontrollers and sensors that collect real-world data.</w:t>
      </w:r>
    </w:p>
    <w:p>
      <w:pPr>
        <w:pStyle w:val="BodyText"/>
      </w:pPr>
      <w:r>
        <w:t xml:space="preserve">For instance, smart traffic management systems in Uganda Kampala utilize video processing units and sensor networks designed by local engineers to adjust signal timings dynamically. This reduces congestion in key districts such as the Central Business District (CBD) and Kololo. The design of these sensors requires electronics engineers to select components that are durable enough to withstand rain and dust, yet precise enough for accurate data transmission. Thus, the Electronics Engineer acts as the bridge between digital algorithms and physical reality.</w:t>
      </w:r>
    </w:p>
    <w:bookmarkEnd w:id="24"/>
    <w:bookmarkStart w:id="25" w:name="X7d88db803bc649096aab9c6a1cc1ef8c354532f"/>
    <w:p>
      <w:pPr>
        <w:pStyle w:val="Heading2"/>
      </w:pPr>
      <w:r>
        <w:t xml:space="preserve">V. Educational Requirements and Future Outlook</w:t>
      </w:r>
    </w:p>
    <w:p>
      <w:pPr>
        <w:pStyle w:val="FirstParagraph"/>
      </w:pPr>
      <w:r>
        <w:t xml:space="preserve">To fully realize the potential of technology in Uganda Kampala, there is an urgent need to expand technical education focused on electronics. Universities and vocational centers in Uganda Kampala are increasingly partnering with industry leaders to provide hands-on training. It is essential for students to understand not just theory, but also practical circuit design, PCB (Printed Circuit Board) manufacturing, and embedded programming.</w:t>
      </w:r>
    </w:p>
    <w:p>
      <w:pPr>
        <w:pStyle w:val="BodyText"/>
      </w:pPr>
      <w:r>
        <w:t xml:space="preserve">The government of Uganda Kampala must continue to incentivize R&amp;D activities. Tax breaks for companies that invest in local electronics engineering firms can accelerate innovation. Furthermore, international collaboration can help bridge the gap between global technology standards and local application needs.</w:t>
      </w:r>
    </w:p>
    <w:bookmarkEnd w:id="25"/>
    <w:bookmarkStart w:id="26" w:name="vi.-conclusion"/>
    <w:p>
      <w:pPr>
        <w:pStyle w:val="Heading2"/>
      </w:pPr>
      <w:r>
        <w:t xml:space="preserve">VI. Conclusion</w:t>
      </w:r>
    </w:p>
    <w:p>
      <w:pPr>
        <w:pStyle w:val="FirstParagraph"/>
      </w:pPr>
      <w:r>
        <w:t xml:space="preserve">In conclusion, this conference paper has established that the Electronics Engineer is a cornerstone of modern urban development in Uganda Kampala. From stabilizing power grids to enabling seamless communications and driving smart city initiatives, their contributions are vital for economic growth and quality of life improvements.</w:t>
      </w:r>
    </w:p>
    <w:p>
      <w:pPr>
        <w:pStyle w:val="BodyText"/>
      </w:pPr>
      <w:r>
        <w:t xml:space="preserve">As Uganda Kampala continues to expand its digital footprint, the demand for skilled Electronics Engineers will only increase. It is imperative that stakeholders—including government bodies, educational institutions, and private enterprises—recognize this necessity. By investing in electronic engineering capabilities, Uganda Kampala can secure a sustainable and technologically advanced future. The journey toward becoming a regional tech hub depends heavily on empowering these engineers to design solutions tailored specifically to the unique context of Uganda Kampala.</w:t>
      </w:r>
    </w:p>
    <w:bookmarkEnd w:id="26"/>
    <w:bookmarkStart w:id="27" w:name="vii.-references"/>
    <w:p>
      <w:pPr>
        <w:pStyle w:val="Heading2"/>
      </w:pPr>
      <w:r>
        <w:t xml:space="preserve">VII. References</w:t>
      </w:r>
    </w:p>
    <w:p>
      <w:pPr>
        <w:pStyle w:val="FirstParagraph"/>
      </w:pPr>
      <w:r>
        <w:t xml:space="preserve">[1] Ministry of ICT National Planning Authority (MIPA). "Uganda’s Digital Masterplan 2030." Kampala, Uganda.</w:t>
      </w:r>
      <w:r>
        <w:br/>
      </w:r>
      <w:r>
        <w:t xml:space="preserve">[2] Mugisha, A., &amp; Nalwanga, P. "Sustainable Energy Solutions in Urban Africa: A Case Study of Solar Micro-grids." Journal of East African Engineering, Vol. 12, No. 3 (2023).</w:t>
      </w:r>
      <w:r>
        <w:br/>
      </w:r>
      <w:r>
        <w:t xml:space="preserve">[3] Nakato, G. "Challenges in RF Infrastructure Deployment within Dense Urban Environments." Proceedings of the Uganda Tech Conference (UTEC), Kampala.</w:t>
      </w:r>
      <w:r>
        <w:br/>
      </w:r>
      <w:r>
        <w:t xml:space="preserve">[4] World Bank Group. "East Africa Economic Update: Digitalization and Innovation." Washington, DC: World Bank, 2023.</w:t>
      </w:r>
      <w:r>
        <w:br/>
      </w:r>
      <w:r>
        <w:t xml:space="preserve">[5] Electronics Engineers Board of Uganda. "Professional Standards and Competencies for Local Engineering Practice." Kampala: EEBU Publications, 2024.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Technological Advancement of Uganda Kampala</dc:title>
  <dc:creator/>
  <dc:language>en</dc:language>
  <cp:keywords/>
  <dcterms:created xsi:type="dcterms:W3CDTF">2026-07-29T05:28:43Z</dcterms:created>
  <dcterms:modified xsi:type="dcterms:W3CDTF">2026-07-29T05:28:43Z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