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Revitalization</w:t>
      </w:r>
      <w:r>
        <w:t xml:space="preserve"> </w:t>
      </w:r>
      <w:r>
        <w:t xml:space="preserve">of</w:t>
      </w:r>
      <w:r>
        <w:t xml:space="preserve"> </w:t>
      </w:r>
      <w:r>
        <w:t xml:space="preserve">Venezuela,</w:t>
      </w:r>
      <w:r>
        <w:t xml:space="preserve"> </w:t>
      </w:r>
      <w:r>
        <w:t xml:space="preserve">Caracas</w:t>
      </w:r>
    </w:p>
    <w:bookmarkStart w:id="27" w:name="Xba41e0c6e673035e78892cc231813f18d3df047"/>
    <w:p>
      <w:pPr>
        <w:pStyle w:val="Heading1"/>
      </w:pPr>
      <w:r>
        <w:t xml:space="preserve">The Role of the Electronics Engineer in the Technological Revitalization of Venezuela, Caracas</w:t>
      </w:r>
    </w:p>
    <w:p>
      <w:pPr>
        <w:pStyle w:val="FirstParagraph"/>
      </w:pPr>
      <w:r>
        <w:rPr>
          <w:bCs/>
          <w:b/>
        </w:rPr>
        <w:t xml:space="preserve">Presented at:</w:t>
      </w:r>
      <w:r>
        <w:t xml:space="preserve"> </w:t>
      </w:r>
      <w:r>
        <w:t xml:space="preserve">International Symposium on Engineering and Sustainable Development</w:t>
      </w:r>
      <w:r>
        <w:br/>
      </w:r>
      <w:r>
        <w:rPr>
          <w:bCs/>
          <w:b/>
        </w:rPr>
        <w:t xml:space="preserve">Date:</w:t>
      </w:r>
      <w:r>
        <w:t xml:space="preserve"> </w:t>
      </w:r>
      <w:r>
        <w:t xml:space="preserve">October 2023</w:t>
      </w:r>
      <w:r>
        <w:br/>
      </w:r>
      <w:r>
        <w:rPr>
          <w:bCs/>
          <w:b/>
        </w:rPr>
        <w:t xml:space="preserve">Location:</w:t>
      </w:r>
      <w:r>
        <w:t xml:space="preserve"> </w:t>
      </w:r>
      <w:r>
        <w:t xml:space="preserve">Caracas, Venezuela</w:t>
      </w:r>
    </w:p>
    <w:p>
      <w:pPr>
        <w:pStyle w:val="BodyText"/>
      </w:pPr>
      <w:r>
        <w:t xml:space="preserve">Abstract.</w:t>
      </w:r>
    </w:p>
    <w:p>
      <w:pPr>
        <w:pStyle w:val="BodyText"/>
      </w:pPr>
      <w:r>
        <w:t xml:space="preserve">This paper examines the critical and multifaceted role of the</w:t>
      </w:r>
      <w:r>
        <w:t xml:space="preserve"> </w:t>
      </w:r>
      <w:r>
        <w:rPr>
          <w:bCs/>
          <w:b/>
        </w:rPr>
        <w:t xml:space="preserve">Electronics Engineer</w:t>
      </w:r>
      <w:r>
        <w:t xml:space="preserve"> </w:t>
      </w:r>
      <w:r>
        <w:t xml:space="preserve">within the current socio-technical landscape of Venezuela, with a specific focus on its capital city, Caracas. As Venezuela faces profound economic and infrastructural challenges, the expertise provided by electronics engineering professionals becomes not merely an industrial asset but a necessity for national resilience. This document explores how local</w:t>
      </w:r>
      <w:r>
        <w:t xml:space="preserve"> </w:t>
      </w:r>
      <w:r>
        <w:rPr>
          <w:bCs/>
          <w:b/>
        </w:rPr>
        <w:t xml:space="preserve">Electronics Engineer</w:t>
      </w:r>
      <w:r>
        <w:t xml:space="preserve"> </w:t>
      </w:r>
      <w:r>
        <w:t xml:space="preserve">practitioners are adapting to resource scarcity by fostering innovation in repair technologies, renewable energy integration, and telecommunications infrastructure. Furthermore, it analyzes the unique context of</w:t>
      </w:r>
      <w:r>
        <w:t xml:space="preserve"> </w:t>
      </w:r>
      <w:r>
        <w:rPr>
          <w:bCs/>
          <w:b/>
        </w:rPr>
        <w:t xml:space="preserve">Venezuela Caracas</w:t>
      </w:r>
      <w:r>
        <w:t xml:space="preserve">, highlighting the city's potential as a hub for technical education and technological entrepreneurship despite systemic obstacles. The findings suggest that empowering the local engineering community is pivotal for restoring grid stability, enhancing digital connectivity, and driving economic recovery in this complex geopolitical environment.</w:t>
      </w:r>
    </w:p>
    <w:bookmarkStart w:id="20" w:name="introduction"/>
    <w:p>
      <w:pPr>
        <w:pStyle w:val="Heading2"/>
      </w:pPr>
      <w:r>
        <w:t xml:space="preserve">1. Introduction</w:t>
      </w:r>
    </w:p>
    <w:p>
      <w:pPr>
        <w:pStyle w:val="FirstParagraph"/>
      </w:pPr>
      <w:r>
        <w:t xml:space="preserve">The intersection of technology and national development is nowhere more evident than in the case of Venezuela. In recent years, the country has experienced significant disruptions to its industrial and technological sectors. Within this context, the</w:t>
      </w:r>
      <w:r>
        <w:t xml:space="preserve"> </w:t>
      </w:r>
      <w:r>
        <w:rPr>
          <w:bCs/>
          <w:b/>
        </w:rPr>
        <w:t xml:space="preserve">Electronics Engineer</w:t>
      </w:r>
      <w:r>
        <w:t xml:space="preserve"> </w:t>
      </w:r>
      <w:r>
        <w:t xml:space="preserve">stands as a pivotal figure capable of bridging the gap between broken systems and functional solutions. This paper argues that the strategic application of electronics engineering principles is essential for addressing urgent infrastructural deficits in major urban centers, particularly</w:t>
      </w:r>
      <w:r>
        <w:t xml:space="preserve"> </w:t>
      </w:r>
      <w:r>
        <w:rPr>
          <w:bCs/>
          <w:b/>
        </w:rPr>
        <w:t xml:space="preserve">Venezuela Caracas</w:t>
      </w:r>
      <w:r>
        <w:t xml:space="preserve">.</w:t>
      </w:r>
    </w:p>
    <w:p>
      <w:pPr>
        <w:pStyle w:val="BodyText"/>
      </w:pPr>
      <w:r>
        <w:rPr>
          <w:bCs/>
          <w:b/>
        </w:rPr>
        <w:t xml:space="preserve">Venezuela Caracas</w:t>
      </w:r>
      <w:r>
        <w:t xml:space="preserve">, as the political and economic heart of the nation, presents a unique case study. As a dense metropolis with historical infrastructure that requires extensive modernization, the city relies heavily on skilled technicians who can innovate under constraints. The</w:t>
      </w:r>
      <w:r>
        <w:t xml:space="preserve"> </w:t>
      </w:r>
      <w:r>
        <w:rPr>
          <w:bCs/>
          <w:b/>
        </w:rPr>
        <w:t xml:space="preserve">Electronics Engineer</w:t>
      </w:r>
      <w:r>
        <w:t xml:space="preserve"> </w:t>
      </w:r>
      <w:r>
        <w:t xml:space="preserve">in this region is not limited to traditional design roles but often assumes responsibilities encompassing maintenance, improvisation of components, and the development of low-cost energy solutions. Understanding this dynamic is crucial for international stakeholders, local policymakers, and academic institutions aiming to support sustainable development.</w:t>
      </w:r>
    </w:p>
    <w:bookmarkEnd w:id="20"/>
    <w:bookmarkStart w:id="21" w:name="X2559a1e0e229ec6aa82eccb960ff4d5bcd76eaf"/>
    <w:p>
      <w:pPr>
        <w:pStyle w:val="Heading2"/>
      </w:pPr>
      <w:r>
        <w:t xml:space="preserve">2. The Context of Infrastructure in Venezuela Caracas</w:t>
      </w:r>
    </w:p>
    <w:p>
      <w:pPr>
        <w:pStyle w:val="FirstParagraph"/>
      </w:pPr>
      <w:r>
        <w:t xml:space="preserve">To understand the demand for specialized electronic expertise one must first analyze the infrastructure realities of</w:t>
      </w:r>
      <w:r>
        <w:t xml:space="preserve"> </w:t>
      </w:r>
      <w:r>
        <w:rPr>
          <w:bCs/>
          <w:b/>
        </w:rPr>
        <w:t xml:space="preserve">Venezuela Caracas</w:t>
      </w:r>
      <w:r>
        <w:t xml:space="preserve">. The city faces intermittent electricity supply issues, a legacy of aging power plants and transmission lines. Consequently, there is a massive market for decentralized energy solutions. The</w:t>
      </w:r>
      <w:r>
        <w:t xml:space="preserve"> </w:t>
      </w:r>
      <w:r>
        <w:rPr>
          <w:bCs/>
          <w:b/>
        </w:rPr>
        <w:t xml:space="preserve">Electronics Engineer</w:t>
      </w:r>
      <w:r>
        <w:t xml:space="preserve"> </w:t>
      </w:r>
      <w:r>
        <w:t xml:space="preserve">plays a central role here by designing and maintaining hybrid solar systems that can operate independently or in tandem with the national grid.</w:t>
      </w:r>
    </w:p>
    <w:p>
      <w:pPr>
        <w:pStyle w:val="BodyText"/>
      </w:pPr>
      <w:r>
        <w:t xml:space="preserve">Moreover, telecommunications infrastructure in</w:t>
      </w:r>
      <w:r>
        <w:t xml:space="preserve"> </w:t>
      </w:r>
      <w:r>
        <w:rPr>
          <w:bCs/>
          <w:b/>
        </w:rPr>
        <w:t xml:space="preserve">Venezuela Caracas</w:t>
      </w:r>
      <w:r>
        <w:t xml:space="preserve"> </w:t>
      </w:r>
      <w:r>
        <w:t xml:space="preserve">has faced periods of instability. Restoring and enhancing mobile data networks requires sophisticated signal processing knowledge and hardware maintenance skills—core competencies of the modern</w:t>
      </w:r>
      <w:r>
        <w:t xml:space="preserve"> </w:t>
      </w:r>
      <w:r>
        <w:rPr>
          <w:bCs/>
          <w:b/>
        </w:rPr>
        <w:t xml:space="preserve">Electronics Engineer</w:t>
      </w:r>
      <w:r>
        <w:t xml:space="preserve">. These professionals work to ensure that communication links remain viable for emergency services, banking operations, and social connectivity. The ability to troubleshoot complex electronic faults with limited access to imported spare parts has forced local engineers to develop remarkable adaptability and technical creativity.</w:t>
      </w:r>
    </w:p>
    <w:bookmarkEnd w:id="21"/>
    <w:bookmarkStart w:id="22" w:name="X0b45123831e0147b0f4163ec3471bb98c0984a2"/>
    <w:p>
      <w:pPr>
        <w:pStyle w:val="Heading2"/>
      </w:pPr>
      <w:r>
        <w:t xml:space="preserve">3. Innovation Through Scarcity: The Engineer as an Innovator</w:t>
      </w:r>
    </w:p>
    <w:p>
      <w:pPr>
        <w:pStyle w:val="FirstParagraph"/>
      </w:pPr>
      <w:r>
        <w:t xml:space="preserve">A defining characteristic of the</w:t>
      </w:r>
      <w:r>
        <w:t xml:space="preserve"> </w:t>
      </w:r>
      <w:r>
        <w:rPr>
          <w:bCs/>
          <w:b/>
        </w:rPr>
        <w:t xml:space="preserve">Electronics Engineer</w:t>
      </w:r>
      <w:r>
        <w:t xml:space="preserve"> </w:t>
      </w:r>
      <w:r>
        <w:t xml:space="preserve">working in</w:t>
      </w:r>
      <w:r>
        <w:t xml:space="preserve"> </w:t>
      </w:r>
      <w:r>
        <w:rPr>
          <w:bCs/>
          <w:b/>
        </w:rPr>
        <w:t xml:space="preserve">Venezuela Caracas</w:t>
      </w:r>
      <w:r>
        <w:br/>
      </w:r>
      <w:r>
        <w:t xml:space="preserve">is the capacity to innovate through scarcity. When global supply chains are disrupted, traditional procurement strategies fail. In response, local engineers have become adept at repurposing components from obsolete devices, such as old computers and televisions common in urban waste streams.</w:t>
      </w:r>
      <w:r>
        <w:br/>
      </w:r>
      <w:r>
        <w:t xml:space="preserve">This circular economy approach not only reduces electronic waste but also provides affordable technology solutions for households and small businesses.</w:t>
      </w:r>
    </w:p>
    <w:p>
      <w:pPr>
        <w:pStyle w:val="BodyText"/>
      </w:pPr>
      <w:r>
        <w:t xml:space="preserve">For instance, many</w:t>
      </w:r>
      <w:r>
        <w:t xml:space="preserve"> </w:t>
      </w:r>
      <w:r>
        <w:rPr>
          <w:bCs/>
          <w:b/>
        </w:rPr>
        <w:t xml:space="preserve">Electronics Engineer</w:t>
      </w:r>
      <w:r>
        <w:br/>
      </w:r>
      <w:r>
        <w:t xml:space="preserve">initiatives in</w:t>
      </w:r>
      <w:r>
        <w:t xml:space="preserve"> </w:t>
      </w:r>
      <w:r>
        <w:rPr>
          <w:bCs/>
          <w:b/>
        </w:rPr>
        <w:t xml:space="preserve">Venezuela Caracas</w:t>
      </w:r>
      <w:r>
        <w:br/>
      </w:r>
      <w:r>
        <w:t xml:space="preserve">have led to the development of low-cost monitoring systems for local agriculture and water management. By utilizing open-source hardware platforms like Arduino or Raspberry Pi, often modified for specific local needs, these engineers provide data-driven tools that improve resource efficiency. These projects demonstrate that high-level technical knowledge does not necessarily require expensive equipment but rather intellectual rigor and practical experience.</w:t>
      </w:r>
    </w:p>
    <w:bookmarkEnd w:id="22"/>
    <w:bookmarkStart w:id="23" w:name="education-and-professional-development"/>
    <w:p>
      <w:pPr>
        <w:pStyle w:val="Heading2"/>
      </w:pPr>
      <w:r>
        <w:t xml:space="preserve">4. Education and Professional Development</w:t>
      </w:r>
    </w:p>
    <w:p>
      <w:pPr>
        <w:pStyle w:val="FirstParagraph"/>
      </w:pPr>
      <w:r>
        <w:t xml:space="preserve">Sustaining this level of innovation requires a robust educational framework. Universities in</w:t>
      </w:r>
      <w:r>
        <w:t xml:space="preserve"> </w:t>
      </w:r>
      <w:r>
        <w:rPr>
          <w:bCs/>
          <w:b/>
        </w:rPr>
        <w:t xml:space="preserve">Venezuela Caracas</w:t>
      </w:r>
      <w:r>
        <w:t xml:space="preserve">, such as the Central University of Venezuela (UCV) and Simón Bolívar University, remain vital incubators for the next generation of</w:t>
      </w:r>
      <w:r>
        <w:t xml:space="preserve"> </w:t>
      </w:r>
      <w:r>
        <w:rPr>
          <w:bCs/>
          <w:b/>
        </w:rPr>
        <w:t xml:space="preserve">Electronics Engineer</w:t>
      </w:r>
      <w:r>
        <w:t xml:space="preserve">s. However, these institutions face their own challenges regarding funding and access to modern laboratory equipment.</w:t>
      </w:r>
      <w:r>
        <w:br/>
      </w:r>
      <w:r>
        <w:t xml:space="preserve">Despite these hurdles, there is a growing movement towards collaborative learning between academia and industry.</w:t>
      </w:r>
    </w:p>
    <w:p>
      <w:pPr>
        <w:pStyle w:val="BodyText"/>
      </w:pPr>
      <w:r>
        <w:t xml:space="preserve">The role of the professional</w:t>
      </w:r>
      <w:r>
        <w:t xml:space="preserve"> </w:t>
      </w:r>
      <w:r>
        <w:rPr>
          <w:bCs/>
          <w:b/>
        </w:rPr>
        <w:t xml:space="preserve">Electronics Engineer</w:t>
      </w:r>
      <w:r>
        <w:br/>
      </w:r>
      <w:r>
        <w:t xml:space="preserve">extends beyond graduation; it involves continuous upskilling. In</w:t>
      </w:r>
      <w:r>
        <w:t xml:space="preserve"> </w:t>
      </w:r>
      <w:r>
        <w:rPr>
          <w:bCs/>
          <w:b/>
        </w:rPr>
        <w:t xml:space="preserve">Venezuela Caracas</w:t>
      </w:r>
      <w:r>
        <w:t xml:space="preserve">, technical workshops and community-led training programs have emerged to fill gaps left by formal education. These initiatives focus on practical skills such as microcontroller programming, PCB design, and renewable energy system installation. By fostering a culture of lifelong learning, the engineering community in</w:t>
      </w:r>
      <w:r>
        <w:t xml:space="preserve"> </w:t>
      </w:r>
      <w:r>
        <w:rPr>
          <w:bCs/>
          <w:b/>
        </w:rPr>
        <w:t xml:space="preserve">Venezuela Caracas</w:t>
      </w:r>
      <w:r>
        <w:br/>
      </w:r>
      <w:r>
        <w:t xml:space="preserve">ensures that its talent pool remains competitive and capable of addressing emerging technological challenges.</w:t>
      </w:r>
    </w:p>
    <w:bookmarkEnd w:id="23"/>
    <w:bookmarkStart w:id="24" w:name="Xb5e56602a02fb60dd8f10b109f16d4762db74ca"/>
    <w:p>
      <w:pPr>
        <w:pStyle w:val="Heading2"/>
      </w:pPr>
      <w:r>
        <w:t xml:space="preserve">5. Economic Implications and Future Prospects</w:t>
      </w:r>
    </w:p>
    <w:p>
      <w:pPr>
        <w:pStyle w:val="FirstParagraph"/>
      </w:pPr>
      <w:r>
        <w:t xml:space="preserve">The contribution of the</w:t>
      </w:r>
      <w:r>
        <w:t xml:space="preserve"> </w:t>
      </w:r>
      <w:r>
        <w:rPr>
          <w:bCs/>
          <w:b/>
        </w:rPr>
        <w:t xml:space="preserve">Electronics Engineer</w:t>
      </w:r>
      <w:r>
        <w:br/>
      </w:r>
      <w:r>
        <w:t xml:space="preserve">to the economy of</w:t>
      </w:r>
      <w:r>
        <w:t xml:space="preserve"> </w:t>
      </w:r>
      <w:r>
        <w:rPr>
          <w:bCs/>
          <w:b/>
        </w:rPr>
        <w:t xml:space="preserve">Venezuela Caracas</w:t>
      </w:r>
      <w:r>
        <w:br/>
      </w:r>
      <w:r>
        <w:t xml:space="preserve">is multifaceted. Beyond direct employment in technical firms, these professionals stimulate entrepreneurship. The rise of startups focused on fintech, e-commerce platforms, and smart home solutions creates new job markets and attracts foreign investment.</w:t>
      </w:r>
      <w:r>
        <w:br/>
      </w:r>
      <w:r>
        <w:t xml:space="preserve">Furthermore, as global interest in sustainable energy grows,</w:t>
      </w:r>
      <w:r>
        <w:br/>
      </w:r>
      <w:r>
        <w:t xml:space="preserve">the experience gained by</w:t>
      </w:r>
      <w:r>
        <w:t xml:space="preserve"> </w:t>
      </w:r>
      <w:r>
        <w:rPr>
          <w:bCs/>
          <w:b/>
        </w:rPr>
        <w:t xml:space="preserve">Electronics Engineer</w:t>
      </w:r>
      <w:r>
        <w:br/>
      </w:r>
      <w:r>
        <w:t xml:space="preserve">s in developing off-grid solutions in</w:t>
      </w:r>
      <w:r>
        <w:t xml:space="preserve"> </w:t>
      </w:r>
      <w:r>
        <w:rPr>
          <w:bCs/>
          <w:b/>
        </w:rPr>
        <w:t xml:space="preserve">Venezuela Caracas</w:t>
      </w:r>
      <w:r>
        <w:br/>
      </w:r>
      <w:r>
        <w:t xml:space="preserve">positions them as valuable experts on the international stage.</w:t>
      </w:r>
    </w:p>
    <w:p>
      <w:pPr>
        <w:pStyle w:val="BodyText"/>
      </w:pPr>
      <w:r>
        <w:t xml:space="preserve">Looking forward, the integration of Internet of Things (IoT) technologies offers another frontier for exploration. Smart city initiatives in</w:t>
      </w:r>
      <w:r>
        <w:t xml:space="preserve"> </w:t>
      </w:r>
      <w:r>
        <w:rPr>
          <w:bCs/>
          <w:b/>
        </w:rPr>
        <w:t xml:space="preserve">Venezuela Caracas</w:t>
      </w:r>
      <w:r>
        <w:br/>
      </w:r>
      <w:r>
        <w:t xml:space="preserve">can benefit from sensors and automated systems designed by local engineers. These technologies can optimize traffic flow, improve public safety, and manage energy consumption more effectively.</w:t>
      </w:r>
      <w:r>
        <w:br/>
      </w:r>
      <w:r>
        <w:t xml:space="preserve">The success of such projects depends heavily on the ability of the</w:t>
      </w:r>
      <w:r>
        <w:t xml:space="preserve"> </w:t>
      </w:r>
      <w:r>
        <w:rPr>
          <w:bCs/>
          <w:b/>
        </w:rPr>
        <w:t xml:space="preserve">Electronics Engineer</w:t>
      </w:r>
      <w:r>
        <w:br/>
      </w:r>
      <w:r>
        <w:t xml:space="preserve">community to collaborate with municipal authorities and private sector partners.</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Electronics Engineer</w:t>
      </w:r>
      <w:r>
        <w:br/>
      </w:r>
      <w:r>
        <w:t xml:space="preserve">is an indispensable agent of change in</w:t>
      </w:r>
      <w:r>
        <w:t xml:space="preserve"> </w:t>
      </w:r>
      <w:r>
        <w:rPr>
          <w:bCs/>
          <w:b/>
        </w:rPr>
        <w:t xml:space="preserve">Venezuela Caracas</w:t>
      </w:r>
      <w:r>
        <w:t xml:space="preserve">. Amidst significant challenges related to infrastructure, economics, and resource availability,</w:t>
      </w:r>
      <w:r>
        <w:br/>
      </w:r>
      <w:r>
        <w:t xml:space="preserve">these professionals demonstrate resilience and ingenuity. Their work in renewable energy, telecommunications repair,</w:t>
      </w:r>
      <w:r>
        <w:br/>
      </w:r>
      <w:r>
        <w:t xml:space="preserve">and technological innovation contributes significantly to the social fabric and economic stability of the capital.</w:t>
      </w:r>
      <w:r>
        <w:br/>
      </w:r>
      <w:r>
        <w:t xml:space="preserve">Supporting this workforce through educational investment</w:t>
      </w:r>
      <w:r>
        <w:br/>
      </w:r>
      <w:r>
        <w:t xml:space="preserve">international collaboration,</w:t>
      </w:r>
      <w:r>
        <w:br/>
      </w:r>
      <w:r>
        <w:rPr>
          <w:bCs/>
          <w:b/>
        </w:rPr>
        <w:t xml:space="preserve">Venezuela Caracas</w:t>
      </w:r>
      <w:r>
        <w:t xml:space="preserve">&lt;</w:t>
      </w:r>
    </w:p>
    <w:p>
      <w:pPr>
        <w:pStyle w:val="BodyText"/>
      </w:pPr>
      <w:r>
        <w:t xml:space="preserve">As</w:t>
      </w:r>
      <w:r>
        <w:t xml:space="preserve"> </w:t>
      </w:r>
      <w:r>
        <w:rPr>
          <w:bCs/>
          <w:b/>
        </w:rPr>
        <w:t xml:space="preserve">Venezuela Caracas</w:t>
      </w:r>
      <w:r>
        <w:t xml:space="preserve">&lt; continues its path toward recovery, recognizing and empowering its</w:t>
      </w:r>
      <w:r>
        <w:t xml:space="preserve"> </w:t>
      </w:r>
      <w:r>
        <w:rPr>
          <w:bCs/>
          <w:b/>
        </w:rPr>
        <w:t xml:space="preserve">Electronics Engineer</w:t>
      </w:r>
    </w:p>
    <w:bookmarkEnd w:id="25"/>
    <w:bookmarkStart w:id="26" w:name="references"/>
    <w:p>
      <w:pPr>
        <w:pStyle w:val="Heading2"/>
      </w:pPr>
      <w:r>
        <w:t xml:space="preserve">References</w:t>
      </w:r>
    </w:p>
    <w:p>
      <w:pPr>
        <w:pStyle w:val="FirstParagraph"/>
      </w:pPr>
      <w:r>
        <w:rPr>
          <w:iCs/>
          <w:i/>
        </w:rPr>
        <w:t xml:space="preserve">Note: In a formal academic context, specific citations would be listed here. This document serves as a comprehensive overview of the thematic requirements.</w:t>
      </w:r>
    </w:p>
    <w:p>
      <w:pPr>
        <w:pStyle w:val="BodyText"/>
      </w:pPr>
      <w:r>
        <w:t xml:space="preserve">.</w:t>
      </w:r>
      <w:r>
        <w:br/>
      </w:r>
      <w:r>
        <w:br/>
      </w:r>
    </w:p>
    <w:p>
      <w:pPr>
        <w:pStyle w:val="BodyText"/>
      </w:pPr>
      <w:r>
        <w:rPr>
          <w:iCs/>
          <w:i/>
        </w:rPr>
        <w:t xml:space="preserve">-- End of Conference Paper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Electronics Engineer in the Technological Revitalization of Venezuela, Caracas</dc:title>
  <dc:creator/>
  <cp:keywords/>
  <dcterms:created xsi:type="dcterms:W3CDTF">2026-07-29T08:39:45Z</dcterms:created>
  <dcterms:modified xsi:type="dcterms:W3CDTF">2026-07-29T08:39:45Z</dcterms:modified>
</cp:coreProperties>
</file>

<file path=docProps/custom.xml><?xml version="1.0" encoding="utf-8"?>
<Properties xmlns="http://schemas.openxmlformats.org/officeDocument/2006/custom-properties" xmlns:vt="http://schemas.openxmlformats.org/officeDocument/2006/docPropsVTypes"/>
</file>