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c630eacbb2640bc8e02f8cfa817dcb1214c4d14"/>
    <w:p>
      <w:pPr>
        <w:pStyle w:val="Heading1"/>
      </w:pPr>
      <w:r>
        <w:t xml:space="preserve">Bridging the Gap: Strategic Environmental Engineering Interventions for Urban Resilience in DR Congo Kinshasa</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bCs/>
          <w:b/>
        </w:rPr>
        <w:t xml:space="preserve">Conference:</w:t>
      </w:r>
      <w:r>
        <w:t xml:space="preserve"> </w:t>
      </w:r>
      <w:r>
        <w:t xml:space="preserve">International Symposium on African Urban Development</w:t>
      </w:r>
    </w:p>
    <w:bookmarkStart w:id="20" w:name="section"/>
    <w:p>
      <w:pPr>
        <w:pStyle w:val="Heading3"/>
      </w:pPr>
    </w:p>
    <w:p>
      <w:pPr>
        <w:pStyle w:val="FirstParagraph"/>
      </w:pPr>
      <w:r>
        <w:t xml:space="preserve">Sustainable Infrastructure Development in DR Congo Kinshasa</w:t>
      </w:r>
    </w:p>
    <w:bookmarkEnd w:id="20"/>
    <w:bookmarkStart w:id="21" w:name="Xb499785cf7b23cf79e182cbad26ef79ade54c89"/>
    <w:p>
      <w:pPr>
        <w:pStyle w:val="Heading2"/>
      </w:pPr>
      <w:r>
        <w:t xml:space="preserve">Sustainable Infrastructure Development in DR Congo Kinshasa</w:t>
      </w:r>
    </w:p>
    <w:p>
      <w:pPr>
        <w:pStyle w:val="FirstParagraph"/>
      </w:pPr>
      <w:r>
        <w:rPr>
          <w:bCs/>
          <w:b/>
        </w:rPr>
        <w:t xml:space="preserve">Abstract:</w:t>
      </w:r>
      <w:r>
        <w:t xml:space="preserve"> </w:t>
      </w:r>
      <w:r>
        <w:t xml:space="preserve">The Democratic Republic of Congo (DR Congo), particularly its capital,</w:t>
      </w:r>
      <w:r>
        <w:t xml:space="preserve"> </w:t>
      </w:r>
      <w:r>
        <w:rPr>
          <w:bCs/>
          <w:b/>
        </w:rPr>
        <w:t xml:space="preserve">Kinshasa</w:t>
      </w:r>
      <w:r>
        <w:t xml:space="preserve">, stands at a critical juncture regarding urban sustainability and public health. As one of the fastest-growing metropolitan areas in Africa,</w:t>
      </w:r>
      <w:r>
        <w:t xml:space="preserve"> </w:t>
      </w:r>
      <w:r>
        <w:rPr>
          <w:bCs/>
          <w:b/>
        </w:rPr>
        <w:t xml:space="preserve">Kinshasa</w:t>
      </w:r>
      <w:r>
        <w:t xml:space="preserve"> </w:t>
      </w:r>
      <w:r>
        <w:t xml:space="preserve">faces profound challenges related to sanitation, water quality, solid waste management, and industrial pollution. This paper explores the pivotal role of the</w:t>
      </w:r>
      <w:r>
        <w:t xml:space="preserve"> </w:t>
      </w:r>
      <w:r>
        <w:rPr>
          <w:bCs/>
          <w:b/>
        </w:rPr>
        <w:t xml:space="preserve">Environmental Engineer</w:t>
      </w:r>
      <w:r>
        <w:t xml:space="preserve"> </w:t>
      </w:r>
      <w:r>
        <w:t xml:space="preserve">in designing context-specific solutions for these complex urban dilemmas. By analyzing current infrastructural deficits and proposing engineering-led interventions rooted in circular economy principles, this study argues that professional environmental engineering is not merely a technical necessity but a fundamental driver for socio-economic stability in</w:t>
      </w:r>
      <w:r>
        <w:t xml:space="preserve"> </w:t>
      </w:r>
      <w:r>
        <w:rPr>
          <w:bCs/>
          <w:b/>
        </w:rPr>
        <w:t xml:space="preserve">DR Congo Kinshasa</w:t>
      </w:r>
      <w:r>
        <w:t xml:space="preserve">. The discussion highlights the need for localized innovation, policy integration, and capacity building to ensure that</w:t>
      </w:r>
      <w:r>
        <w:t xml:space="preserve"> </w:t>
      </w:r>
      <w:r>
        <w:rPr>
          <w:bCs/>
          <w:b/>
        </w:rPr>
        <w:t xml:space="preserve">Environmental Engineer</w:t>
      </w:r>
      <w:r>
        <w:t xml:space="preserve">s are equipped to handle the unique hydro-geological and demographic pressures of the region.</w:t>
      </w:r>
    </w:p>
    <w:bookmarkEnd w:id="21"/>
    <w:bookmarkStart w:id="22" w:name="introduction"/>
    <w:p>
      <w:pPr>
        <w:pStyle w:val="Heading2"/>
      </w:pPr>
      <w:r>
        <w:t xml:space="preserve">Introduction</w:t>
      </w:r>
    </w:p>
    <w:p>
      <w:pPr>
        <w:pStyle w:val="FirstParagraph"/>
      </w:pPr>
      <w:r>
        <w:t xml:space="preserve">The rapid urbanization of Africa presents a paradox: while cities offer opportunities for economic growth, they often struggle with inadequate infrastructure to support their expanding populations. In</w:t>
      </w:r>
      <w:r>
        <w:t xml:space="preserve"> </w:t>
      </w:r>
      <w:r>
        <w:rPr>
          <w:bCs/>
          <w:b/>
        </w:rPr>
        <w:t xml:space="preserve">DR Congo Kinshasa</w:t>
      </w:r>
      <w:r>
        <w:t xml:space="preserve">, this challenge is exacerbated by historical underinvestment, colonial legacy infrastructure that has reached the end of its lifecycle, and the sheer velocity of demographic expansion. The city, situated on the southern bank of the mighty Congo River, possesses abundant water resources yet suffers from severe contamination and lack of potable water access for millions.</w:t>
      </w:r>
    </w:p>
    <w:p>
      <w:pPr>
        <w:pStyle w:val="BodyText"/>
      </w:pPr>
      <w:r>
        <w:t xml:space="preserve">This paper posits that the solution lies in robust environmental engineering practices tailored to local conditions. An</w:t>
      </w:r>
      <w:r>
        <w:t xml:space="preserve"> </w:t>
      </w:r>
      <w:r>
        <w:rPr>
          <w:bCs/>
          <w:b/>
        </w:rPr>
        <w:t xml:space="preserve">Environmental Engineer</w:t>
      </w:r>
      <w:r>
        <w:t xml:space="preserve"> </w:t>
      </w:r>
      <w:r>
        <w:t xml:space="preserve">is not simply a technician applying Western standards; rather, they must be adaptive problem-solvers who integrate ecological preservation with human health safety. For</w:t>
      </w:r>
      <w:r>
        <w:t xml:space="preserve"> </w:t>
      </w:r>
      <w:r>
        <w:rPr>
          <w:bCs/>
          <w:b/>
        </w:rPr>
        <w:t xml:space="preserve">Kinshasa</w:t>
      </w:r>
      <w:r>
        <w:t xml:space="preserve">, this means reimagining waste management systems that accommodate informal settlements, designing sanitation solutions that prevent river pollution, and ensuring industrial compliance without stifling economic development.</w:t>
      </w:r>
    </w:p>
    <w:bookmarkEnd w:id="22"/>
    <w:bookmarkStart w:id="23" w:name="X6649916716ac6ae820d173d334c502e99732ed3"/>
    <w:p>
      <w:pPr>
        <w:pStyle w:val="Heading2"/>
      </w:pPr>
      <w:r>
        <w:t xml:space="preserve">The Current Environmental Landscape of Kinshasa</w:t>
      </w:r>
    </w:p>
    <w:p>
      <w:pPr>
        <w:pStyle w:val="FirstParagraph"/>
      </w:pPr>
      <w:r>
        <w:t xml:space="preserve">To understand the role of the</w:t>
      </w:r>
      <w:r>
        <w:t xml:space="preserve"> </w:t>
      </w:r>
      <w:r>
        <w:rPr>
          <w:bCs/>
          <w:b/>
        </w:rPr>
        <w:t xml:space="preserve">Environmental Engineer</w:t>
      </w:r>
      <w:r>
        <w:t xml:space="preserve">, one must first comprehend the scale of environmental stress in</w:t>
      </w:r>
      <w:r>
        <w:t xml:space="preserve"> </w:t>
      </w:r>
      <w:r>
        <w:rPr>
          <w:bCs/>
          <w:b/>
        </w:rPr>
        <w:t xml:space="preserve">Kinshasa</w:t>
      </w:r>
      <w:r>
        <w:t xml:space="preserve">. The city’s population exceeds twelve million, yet its waste collection infrastructure covers less than half of this area. Consequently, open dumping and burning are prevalent, leading to soil contamination and air quality issues. Furthermore, the lack of centralized sewage treatment means that untreated wastewater is frequently discharged into the Congo River and local waterways like the Lukaya River.</w:t>
      </w:r>
    </w:p>
    <w:p>
      <w:pPr>
        <w:pStyle w:val="BodyText"/>
      </w:pPr>
      <w:r>
        <w:t xml:space="preserve">The consequences are dire: outbreaks of waterborne diseases such as cholera remain endemic. For an</w:t>
      </w:r>
      <w:r>
        <w:t xml:space="preserve"> </w:t>
      </w:r>
      <w:r>
        <w:rPr>
          <w:bCs/>
          <w:b/>
        </w:rPr>
        <w:t xml:space="preserve">Environmental Engineer</w:t>
      </w:r>
      <w:r>
        <w:t xml:space="preserve">, these statistics represent not just data points, but urgent design constraints. The engineering challenge in</w:t>
      </w:r>
      <w:r>
        <w:t xml:space="preserve"> </w:t>
      </w:r>
      <w:r>
        <w:rPr>
          <w:bCs/>
          <w:b/>
        </w:rPr>
        <w:t xml:space="preserve">DR Congo Kinshasa</w:t>
      </w:r>
      <w:r>
        <w:t xml:space="preserve"> </w:t>
      </w:r>
      <w:r>
        <w:t xml:space="preserve">is to create systems that are resilient to power outages, affordable for municipal budgets, and culturally acceptable to the local population. Traditional high-energy treatment plants may be unsustainable; therefore, nature-based solutions and decentralized treatment units become critical areas of focus.</w:t>
      </w:r>
    </w:p>
    <w:bookmarkEnd w:id="23"/>
    <w:bookmarkStart w:id="24" w:name="X7c7e735f87357175f66eb29dcbc66acaee1813e"/>
    <w:p>
      <w:pPr>
        <w:pStyle w:val="Heading2"/>
      </w:pPr>
      <w:r>
        <w:t xml:space="preserve">The Strategic Role of the Environmental Engineer</w:t>
      </w:r>
    </w:p>
    <w:p>
      <w:pPr>
        <w:pStyle w:val="FirstParagraph"/>
      </w:pPr>
      <w:r>
        <w:t xml:space="preserve">The</w:t>
      </w:r>
      <w:r>
        <w:t xml:space="preserve"> </w:t>
      </w:r>
      <w:r>
        <w:rPr>
          <w:bCs/>
          <w:b/>
        </w:rPr>
        <w:t xml:space="preserve">Environmental Engineer</w:t>
      </w:r>
      <w:r>
        <w:t xml:space="preserve"> </w:t>
      </w:r>
      <w:r>
        <w:t xml:space="preserve">serves as a bridge between regulatory frameworks and practical implementation. In the context of</w:t>
      </w:r>
      <w:r>
        <w:t xml:space="preserve"> </w:t>
      </w:r>
      <w:r>
        <w:rPr>
          <w:bCs/>
          <w:b/>
        </w:rPr>
        <w:t xml:space="preserve">Kinshasa</w:t>
      </w:r>
      <w:r>
        <w:t xml:space="preserve">, this role is multifaceted:</w:t>
      </w:r>
    </w:p>
    <w:p>
      <w:pPr>
        <w:pStyle w:val="BodyText"/>
      </w:pPr>
      <w:r>
        <w:rPr>
          <w:bCs/>
          <w:b/>
        </w:rPr>
        <w:t xml:space="preserve">1. Water Resource Management:</w:t>
      </w:r>
      <w:r>
        <w:br/>
      </w:r>
      <w:r>
        <w:t xml:space="preserve">Water security is paramount. An</w:t>
      </w:r>
      <w:r>
        <w:t xml:space="preserve"> </w:t>
      </w:r>
      <w:r>
        <w:rPr>
          <w:bCs/>
          <w:b/>
        </w:rPr>
        <w:t xml:space="preserve">Environmental Engineer</w:t>
      </w:r>
      <w:r>
        <w:t xml:space="preserve"> </w:t>
      </w:r>
      <w:r>
        <w:t xml:space="preserve">must assess groundwater aquifers and surface water quality to design effective filtration and purification systems. In</w:t>
      </w:r>
      <w:r>
        <w:t xml:space="preserve"> </w:t>
      </w:r>
      <w:r>
        <w:rPr>
          <w:bCs/>
          <w:b/>
        </w:rPr>
        <w:t xml:space="preserve">Kinshasa</w:t>
      </w:r>
      <w:r>
        <w:t xml:space="preserve">, this involves protecting the Congo River basin from industrial effluents while ensuring that drinking water treatment plants meet World Health Organization standards. Engineers must also address stormwater management to prevent flooding in low-lying areas, a common occurrence during the rainy season.</w:t>
      </w:r>
    </w:p>
    <w:p>
      <w:pPr>
        <w:pStyle w:val="BodyText"/>
      </w:pPr>
      <w:r>
        <w:rPr>
          <w:bCs/>
          <w:b/>
        </w:rPr>
        <w:t xml:space="preserve">2. Solid Waste Valorization:</w:t>
      </w:r>
      <w:r>
        <w:br/>
      </w:r>
      <w:r>
        <w:t xml:space="preserve">The concept of waste as a resource is central to modern environmental engineering. In</w:t>
      </w:r>
      <w:r>
        <w:t xml:space="preserve"> </w:t>
      </w:r>
      <w:r>
        <w:rPr>
          <w:bCs/>
          <w:b/>
        </w:rPr>
        <w:t xml:space="preserve">Kinshasa</w:t>
      </w:r>
      <w:r>
        <w:t xml:space="preserve">, where landfill space is scarce and methane emissions from decomposing organic waste are high, an</w:t>
      </w:r>
      <w:r>
        <w:t xml:space="preserve"> </w:t>
      </w:r>
      <w:r>
        <w:rPr>
          <w:bCs/>
          <w:b/>
        </w:rPr>
        <w:t xml:space="preserve">Environmental Engineer</w:t>
      </w:r>
      <w:r>
        <w:t xml:space="preserve"> </w:t>
      </w:r>
      <w:r>
        <w:t xml:space="preserve">can design anaerobic digesters or composting facilities that convert waste into energy or fertilizer. This approach not only mitigates pollution but also creates green jobs, aligning environmental goals with economic development.</w:t>
      </w:r>
    </w:p>
    <w:p>
      <w:pPr>
        <w:pStyle w:val="BodyText"/>
      </w:pPr>
      <w:r>
        <w:rPr>
          <w:bCs/>
          <w:b/>
        </w:rPr>
        <w:t xml:space="preserve">3. Industrial Pollution Control:</w:t>
      </w:r>
      <w:r>
        <w:br/>
      </w:r>
      <w:r>
        <w:t xml:space="preserve">As</w:t>
      </w:r>
      <w:r>
        <w:t xml:space="preserve"> </w:t>
      </w:r>
      <w:r>
        <w:rPr>
          <w:bCs/>
          <w:b/>
        </w:rPr>
        <w:t xml:space="preserve">Kinshasa</w:t>
      </w:r>
      <w:r>
        <w:t xml:space="preserve"> </w:t>
      </w:r>
      <w:r>
        <w:t xml:space="preserve">industrializes, the risk of heavy metal and chemical contamination increases. The</w:t>
      </w:r>
      <w:r>
        <w:t xml:space="preserve"> </w:t>
      </w:r>
      <w:r>
        <w:rPr>
          <w:bCs/>
          <w:b/>
        </w:rPr>
        <w:t xml:space="preserve">Environmental Engineer</w:t>
      </w:r>
      <w:r>
        <w:t xml:space="preserve"> </w:t>
      </w:r>
      <w:r>
        <w:t xml:space="preserve">is responsible for developing monitoring protocols and recommending best available technologies (BAT) for industries. This includes designing tailings management systems for mining-related activities near the city and ensuring that effluents are treated before discharge.</w:t>
      </w:r>
    </w:p>
    <w:bookmarkEnd w:id="24"/>
    <w:bookmarkStart w:id="25" w:name="Xcfbe77e0b655cc29a82ec5738768ec649b9be8f"/>
    <w:p>
      <w:pPr>
        <w:pStyle w:val="Heading2"/>
      </w:pPr>
      <w:r>
        <w:t xml:space="preserve">Challenges and Opportunities in DR Congo Kinshasa</w:t>
      </w:r>
    </w:p>
    <w:p>
      <w:pPr>
        <w:pStyle w:val="FirstParagraph"/>
      </w:pPr>
      <w:r>
        <w:t xml:space="preserve">Implementing environmental engineering solutions in</w:t>
      </w:r>
      <w:r>
        <w:t xml:space="preserve"> </w:t>
      </w:r>
      <w:r>
        <w:rPr>
          <w:bCs/>
          <w:b/>
        </w:rPr>
        <w:t xml:space="preserve">Kinshasa</w:t>
      </w:r>
      <w:r>
        <w:t xml:space="preserve">Environmental Engineer to create decentralized waste collection networks that are more efficient than traditional municipal services.</w:t>
      </w:r>
    </w:p>
    <w:p>
      <w:pPr>
        <w:pStyle w:val="BodyText"/>
      </w:pPr>
      <w:r>
        <w:t xml:space="preserve">Moreover, international cooperation plays a vital role. Partnerships with global institutions can bring technical expertise and funding to</w:t>
      </w:r>
      <w:r>
        <w:t xml:space="preserve"> </w:t>
      </w:r>
      <w:r>
        <w:rPr>
          <w:bCs/>
          <w:b/>
        </w:rPr>
        <w:t xml:space="preserve">Kinshasa</w:t>
      </w:r>
      <w:r>
        <w:t xml:space="preserve">, provided that the local</w:t>
      </w:r>
      <w:r>
        <w:t xml:space="preserve"> </w:t>
      </w:r>
      <w:r>
        <w:rPr>
          <w:bCs/>
          <w:b/>
        </w:rPr>
        <w:t xml:space="preserve">Environmental Engineer</w:t>
      </w:r>
      <w:r>
        <w:t xml:space="preserve">s are actively involved in the design and supervision phases. This ensures knowledge transfer and long-term sustainability. Education is key; training a new generation of</w:t>
      </w:r>
    </w:p>
    <w:p>
      <w:pPr>
        <w:pStyle w:val="BodyText"/>
      </w:pPr>
      <w:r>
        <w:t xml:space="preserve">Environmental Engineers in Congolese universities who understand both global standards and local realities is essential for the future of</w:t>
      </w:r>
      <w:r>
        <w:t xml:space="preserve"> </w:t>
      </w:r>
      <w:r>
        <w:rPr>
          <w:bCs/>
          <w:b/>
        </w:rPr>
        <w:t xml:space="preserve">Kinshasa</w:t>
      </w:r>
      <w:r>
        <w:t xml:space="preserve">.</w:t>
      </w:r>
    </w:p>
    <w:bookmarkEnd w:id="25"/>
    <w:bookmarkStart w:id="26" w:name="case-studies-and-proposed-interventions"/>
    <w:p>
      <w:pPr>
        <w:pStyle w:val="Heading2"/>
      </w:pPr>
      <w:r>
        <w:t xml:space="preserve">Case Studies and Proposed Interventions</w:t>
      </w:r>
    </w:p>
    <w:p>
      <w:pPr>
        <w:pStyle w:val="FirstParagraph"/>
      </w:pPr>
      <w:r>
        <w:t xml:space="preserve">To illustrate the potential impact, consider the proposed revitalization of the Ngaliema Bay area. Here, an integrated approach led by an</w:t>
      </w:r>
    </w:p>
    <w:p>
      <w:pPr>
        <w:pStyle w:val="BodyText"/>
      </w:pPr>
      <w:r>
        <w:t xml:space="preserve">Environmental Engineer could involve constructing a modular wastewater treatment plant powered by solar energy, combined with a constructed wetland system to polish effluent before it returns to the river. Simultaneously, community engagement programs can educate residents on reducing plastic waste.</w:t>
      </w:r>
    </w:p>
    <w:p>
      <w:pPr>
        <w:pStyle w:val="BodyText"/>
      </w:pPr>
      <w:r>
        <w:t xml:space="preserve">Another intervention focuses on the Mukura landfill site. By implementing advanced leachate collection systems and methane capture technology, an</w:t>
      </w:r>
      <w:r>
        <w:t xml:space="preserve"> </w:t>
      </w:r>
      <w:r>
        <w:rPr>
          <w:bCs/>
          <w:b/>
        </w:rPr>
        <w:t xml:space="preserve">Environmental Engineer</w:t>
      </w:r>
      <w:r>
        <w:t xml:space="preserve"> </w:t>
      </w:r>
      <w:r>
        <w:t xml:space="preserve">can transform this environmental hazard into a source of renewable energy for the grid in</w:t>
      </w:r>
      <w:r>
        <w:t xml:space="preserve"> </w:t>
      </w:r>
      <w:r>
        <w:rPr>
          <w:bCs/>
          <w:b/>
        </w:rPr>
        <w:t xml:space="preserve">Kinshasa</w:t>
      </w:r>
      <w:r>
        <w:t xml:space="preserve">. Such projects demonstrate that environmental stewardship and economic growth are not mutually exclusive.</w:t>
      </w:r>
    </w:p>
    <w:bookmarkEnd w:id="26"/>
    <w:bookmarkStart w:id="27" w:name="conclusion"/>
    <w:p>
      <w:pPr>
        <w:pStyle w:val="Heading2"/>
      </w:pPr>
      <w:r>
        <w:t xml:space="preserve">Conclusion</w:t>
      </w:r>
    </w:p>
    <w:p>
      <w:pPr>
        <w:pStyle w:val="FirstParagraph"/>
      </w:pPr>
      <w:r>
        <w:t xml:space="preserve">The path toward sustainable urban development in</w:t>
      </w:r>
    </w:p>
    <w:p>
      <w:pPr>
        <w:pStyle w:val="BodyText"/>
      </w:pPr>
      <w:r>
        <w:t xml:space="preserve">Kinshasa requires a decisive shift toward professional, science-based environmental management. The</w:t>
      </w:r>
      <w:r>
        <w:t xml:space="preserve"> </w:t>
      </w:r>
      <w:r>
        <w:rPr>
          <w:bCs/>
          <w:b/>
        </w:rPr>
        <w:t xml:space="preserve">Environmental Engineer</w:t>
      </w:r>
      <w:r>
        <w:t xml:space="preserve"> </w:t>
      </w:r>
      <w:r>
        <w:t xml:space="preserve">is at the forefront of this transformation, tasked with designing solutions that protect public health and preserve natural resources. For</w:t>
      </w:r>
    </w:p>
    <w:p>
      <w:pPr>
        <w:pStyle w:val="BodyText"/>
      </w:pPr>
      <w:r>
        <w:t xml:space="preserve">Kinshasa, investing in environmental engineering is an investment in its future resilience.</w:t>
      </w:r>
    </w:p>
    <w:p>
      <w:pPr>
        <w:pStyle w:val="BodyText"/>
      </w:pPr>
      <w:r>
        <w:t xml:space="preserve">We call upon policymakers, international partners, and academic institutions to prioritize the capacity building of</w:t>
      </w:r>
    </w:p>
    <w:p>
      <w:pPr>
        <w:pStyle w:val="BodyText"/>
      </w:pPr>
      <w:r>
        <w:t xml:space="preserve">Environmental Engineers working in</w:t>
      </w:r>
    </w:p>
    <w:p>
      <w:pPr>
        <w:pStyle w:val="BodyText"/>
      </w:pPr>
      <w:r>
        <w:t xml:space="preserve">Kinshasa. By empowering these professionals with the right tools, funding, and authority, we can turn the environmental challenges of today into opportunities for sustainable growth tomorrow. The well-being of millions depends on it.</w:t>
      </w:r>
    </w:p>
    <w:bookmarkEnd w:id="27"/>
    <w:bookmarkStart w:id="28" w:name="references"/>
    <w:p>
      <w:pPr>
        <w:pStyle w:val="Heading2"/>
      </w:pPr>
      <w:r>
        <w:t xml:space="preserve">References</w:t>
      </w:r>
    </w:p>
    <w:p>
      <w:pPr>
        <w:pStyle w:val="FirstParagraph"/>
      </w:pPr>
      <w:r>
        <w:t xml:space="preserve">[1] World Bank. (2021). "Kinshasa Urbanization and Infrastructure Report." Washington, DC: World Bank Group.</w:t>
      </w:r>
      <w:r>
        <w:br/>
      </w:r>
      <w:r>
        <w:t xml:space="preserve">[2] United Nations Human Settlements Programme. (2020). "The State of African Cities: Resilience and Sustainability."</w:t>
      </w:r>
      <w:r>
        <w:br/>
      </w:r>
      <w:r>
        <w:t xml:space="preserve">[3] Ministry of Environment, Conservation Nature and Tourism. (2019). "National Policy on Waste Management in DRC." Kinshasa.</w:t>
      </w:r>
      <w:r>
        <w:br/>
      </w:r>
      <w:r>
        <w:t xml:space="preserve">[4] Journal of Environmental Engineering, "Decentralized Sanitation Solutions for Rapidly Urbanizing Areas," Vol. 148, Issue 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Infrastructure Development in DR Congo Kinshasa</dc:title>
  <dc:creator/>
  <cp:keywords/>
  <dcterms:created xsi:type="dcterms:W3CDTF">2026-07-29T09:31:53Z</dcterms:created>
  <dcterms:modified xsi:type="dcterms:W3CDTF">2026-07-29T09:31:53Z</dcterms:modified>
</cp:coreProperties>
</file>

<file path=docProps/custom.xml><?xml version="1.0" encoding="utf-8"?>
<Properties xmlns="http://schemas.openxmlformats.org/officeDocument/2006/custom-properties" xmlns:vt="http://schemas.openxmlformats.org/officeDocument/2006/docPropsVTypes"/>
</file>