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for</w:t>
      </w:r>
      <w:r>
        <w:t xml:space="preserve"> </w:t>
      </w:r>
      <w:r>
        <w:t xml:space="preserve">Nigeria</w:t>
      </w:r>
      <w:r>
        <w:t xml:space="preserve"> </w:t>
      </w:r>
      <w:r>
        <w:t xml:space="preserve">Lagos</w:t>
      </w:r>
    </w:p>
    <w:bookmarkStart w:id="29" w:name="X112623e98d6869f545a42431b1a45bb80505850"/>
    <w:p>
      <w:pPr>
        <w:pStyle w:val="Heading1"/>
      </w:pPr>
      <w:r>
        <w:t xml:space="preserve">Sustainable Urban Resilience in Coastal Megacities:</w:t>
      </w:r>
      <w:r>
        <w:br/>
      </w:r>
      <w:r>
        <w:t xml:space="preserve">The Critical Role of the Environmental Engineer in Nigeria Lagos</w:t>
      </w:r>
    </w:p>
    <w:p>
      <w:pPr>
        <w:pStyle w:val="FirstParagraph"/>
      </w:pPr>
      <w:r>
        <w:rPr>
          <w:bCs/>
          <w:b/>
        </w:rPr>
        <w:t xml:space="preserve">A Conference Paper Presented at the International Symposium on African Urban Sustainability</w:t>
      </w:r>
    </w:p>
    <w:p>
      <w:pPr>
        <w:pStyle w:val="BodyText"/>
      </w:pPr>
      <w:r>
        <w:rPr>
          <w:iCs/>
          <w:i/>
        </w:rPr>
        <w:t xml:space="preserve">Prepared for Policy Makers, Urban Planners, and Engineering Professionals in Nigeria Lagos</w:t>
      </w:r>
    </w:p>
    <w:bookmarkStart w:id="20" w:name="abstract"/>
    <w:p>
      <w:pPr>
        <w:pStyle w:val="Heading2"/>
      </w:pPr>
      <w:r>
        <w:t xml:space="preserve">Abstract</w:t>
      </w:r>
    </w:p>
    <w:p>
      <w:pPr>
        <w:pStyle w:val="FirstParagraph"/>
      </w:pPr>
      <w:r>
        <w:t xml:space="preserve">Nigeria Lagos stands as a pivotal economic hub for West Africa, yet it faces existential threats from rapid urbanization, population explosion, and climate change. This paper examines the indispensable role of the Environmental Engineer in addressing these challenges. Specifically, we analyze how specialized engineering interventions in waste management, wastewater treatment infrastructure are crucial for mitigating flood risks and improving public health outcomes within Nigeria Lagos. By reviewing current data on sewage discharge rates into coastal waters and analyzing successful pilot projects, this document argues that integrating environmental engineering principles into municipal policy is not merely an option but a necessity for the survival of Nigeria Lagos.</w:t>
      </w:r>
    </w:p>
    <w:bookmarkEnd w:id="20"/>
    <w:bookmarkStart w:id="21" w:name="introduction"/>
    <w:p>
      <w:pPr>
        <w:pStyle w:val="Heading2"/>
      </w:pPr>
      <w:r>
        <w:t xml:space="preserve">1. Introduction</w:t>
      </w:r>
    </w:p>
    <w:p>
      <w:pPr>
        <w:pStyle w:val="FirstParagraph"/>
      </w:pPr>
      <w:r>
        <w:t xml:space="preserve">The metropolis of Nigeria Lagos is one of the fastest-growing cities in the world. With a population projected to exceed twenty million people, it serves as the commercial nerve center of Nigeria. However, this rapid growth has outpaced infrastructure development, leading to severe environmental degradation. The intersection of unregulated urban sprawl and a tropical coastal geography creates a volatile environment where environmental hazards are amplified daily for residents of Nigeria Lagos.</w:t>
      </w:r>
    </w:p>
    <w:p>
      <w:pPr>
        <w:pStyle w:val="BodyText"/>
      </w:pPr>
      <w:r>
        <w:t xml:space="preserve">In this context, the Environmental Engineer emerges as a critical professional figure. Unlike traditional civil engineers who focus primarily on structural integrity, the Environmental Engineer focuses on the health of ecosystems and human populations. For Nigeria Lagos, which is plagued by chronic flooding due to blocked drainage systems and polluted waterways clogged with solid waste, the expertise of an environmental engineer is required to design sustainable solutions that balance development with ecological preservation.</w:t>
      </w:r>
    </w:p>
    <w:bookmarkEnd w:id="21"/>
    <w:bookmarkStart w:id="22" w:name="X38a3fa17bf8954a1c15492d8ee8fecbc0d0a7f8"/>
    <w:p>
      <w:pPr>
        <w:pStyle w:val="Heading2"/>
      </w:pPr>
      <w:r>
        <w:t xml:space="preserve">2. The Waste Management Crisis in Nigeria Lagos</w:t>
      </w:r>
    </w:p>
    <w:p>
      <w:pPr>
        <w:pStyle w:val="FirstParagraph"/>
      </w:pPr>
      <w:r>
        <w:t xml:space="preserve">Solid waste management represents one of the most visible environmental challenges facing Nigeria Lagos. It is estimated that over 13,000 metric tons of solid waste are generated daily in Nigeria Lagos, yet a significant portion remains uncollected due to logistical gaps and inadequate landfill infrastructure. This mismanagement leads to clogged drainage systems, which directly exacerbate flooding during the rainy season.</w:t>
      </w:r>
    </w:p>
    <w:p>
      <w:pPr>
        <w:pStyle w:val="BodyText"/>
      </w:pPr>
      <w:r>
        <w:t xml:space="preserve">The Environmental Engineer plays a pivotal role in designing integrated waste management strategies tailored for the unique density of Nigeria Lagos. These strategies include:</w:t>
      </w:r>
    </w:p>
    <w:p>
      <w:pPr>
        <w:numPr>
          <w:ilvl w:val="0"/>
          <w:numId w:val="1001"/>
        </w:numPr>
        <w:pStyle w:val="Compact"/>
      </w:pPr>
      <w:r>
        <w:rPr>
          <w:bCs/>
          <w:b/>
        </w:rPr>
        <w:t xml:space="preserve">Aerobic Digestion and Biogas Recovery:</w:t>
      </w:r>
      <w:r>
        <w:t xml:space="preserve"> </w:t>
      </w:r>
      <w:r>
        <w:t xml:space="preserve">Implementing technologies that convert organic waste into energy, addressing both sanitation issues and energy deficits.</w:t>
      </w:r>
    </w:p>
    <w:p>
      <w:pPr>
        <w:numPr>
          <w:ilvl w:val="0"/>
          <w:numId w:val="1001"/>
        </w:numPr>
        <w:pStyle w:val="Compact"/>
      </w:pPr>
      <w:r>
        <w:rPr>
          <w:bCs/>
          <w:b/>
        </w:rPr>
        <w:t xml:space="preserve">Mechanical Biological Treatment (MBT):</w:t>
      </w:r>
      <w:r>
        <w:t xml:space="preserve"> </w:t>
      </w:r>
      <w:r>
        <w:t xml:space="preserve">Designing facilities in Nigeria Lagos that separate recyclable materials from organic matter, reducing the volume of waste sent to landfills.</w:t>
      </w:r>
    </w:p>
    <w:p>
      <w:pPr>
        <w:numPr>
          <w:ilvl w:val="0"/>
          <w:numId w:val="1001"/>
        </w:numPr>
        <w:pStyle w:val="Compact"/>
      </w:pPr>
      <w:r>
        <w:rPr>
          <w:bCs/>
          <w:b/>
        </w:rPr>
        <w:t xml:space="preserve">Circular Economy Integration:</w:t>
      </w:r>
      <w:r>
        <w:t xml:space="preserve"> </w:t>
      </w:r>
      <w:r>
        <w:t xml:space="preserve">Engineering frameworks that incentivize recycling industries, turning waste into raw materials for local manufacturing.</w:t>
      </w:r>
    </w:p>
    <w:bookmarkEnd w:id="22"/>
    <w:bookmarkStart w:id="23" w:name="X1a1d85713518240407ae33cd9f599386d0303ac"/>
    <w:p>
      <w:pPr>
        <w:pStyle w:val="Heading2"/>
      </w:pPr>
      <w:r>
        <w:t xml:space="preserve">3. Wastewater Treatment and Water Quality Protection</w:t>
      </w:r>
    </w:p>
    <w:p>
      <w:pPr>
        <w:pStyle w:val="FirstParagraph"/>
      </w:pPr>
      <w:r>
        <w:t xml:space="preserve">Nigeria Lagos is situated on a lagoon system, making it highly susceptible to water pollution. Currently, the majority of domestic and industrial wastewater in Nigeria Lagos is discharged directly into lagoons and streams without adequate treatment. This practice contaminates drinking water sources, destroys aquatic biodiversity, and poses severe health risks to communities relying on these waters for fishing or transportation.</w:t>
      </w:r>
    </w:p>
    <w:p>
      <w:pPr>
        <w:pStyle w:val="BodyText"/>
      </w:pPr>
      <w:r>
        <w:t xml:space="preserve">The Environmental Engineer is tasked with designing decentralized wastewater treatment systems that are cost-effective and scalable. Centralized sewage systems are often prohibitively expensive for developing cities like Nigeria Lagos. Therefore, engineers must innovate by creating modular treatment units suitable for individual compounds or small neighborhoods. These systems ensure that effluent discharged into the environment meets regulatory standards, thereby protecting the marine ecosystem of the Lagos Lagoon and preserving the livelihoods of fishing communities.</w:t>
      </w:r>
    </w:p>
    <w:bookmarkEnd w:id="23"/>
    <w:bookmarkStart w:id="24" w:name="flood-mitigation-and-climate-resilience"/>
    <w:p>
      <w:pPr>
        <w:pStyle w:val="Heading2"/>
      </w:pPr>
      <w:r>
        <w:t xml:space="preserve">4. Flood Mitigation and Climate Resilience</w:t>
      </w:r>
    </w:p>
    <w:p>
      <w:pPr>
        <w:pStyle w:val="FirstParagraph"/>
      </w:pPr>
      <w:r>
        <w:t xml:space="preserve">Flooding is an annual recurrence in Nigeria Lagos, causing billions of Naira in economic losses and displacing thousands of residents. While much attention is paid to dredging channels, true resilience requires a holistic engineering approach that considers soil permeability, vegetation cover, and urban runoff management.</w:t>
      </w:r>
    </w:p>
    <w:p>
      <w:pPr>
        <w:pStyle w:val="BodyText"/>
      </w:pPr>
      <w:r>
        <w:t xml:space="preserve">The Environmental Engineer contributes to flood mitigation through the design of "Sponge City" concepts adapted for Nigeria Lagos. This involves:</w:t>
      </w:r>
    </w:p>
    <w:p>
      <w:pPr>
        <w:numPr>
          <w:ilvl w:val="0"/>
          <w:numId w:val="1002"/>
        </w:numPr>
        <w:pStyle w:val="Compact"/>
      </w:pPr>
      <w:r>
        <w:rPr>
          <w:bCs/>
          <w:b/>
        </w:rPr>
        <w:t xml:space="preserve">Green Infrastructure:</w:t>
      </w:r>
      <w:r>
        <w:t xml:space="preserve"> </w:t>
      </w:r>
      <w:r>
        <w:t xml:space="preserve">Promoting rooftop gardens, permeable pavements, and rainwater harvesting systems that absorb rainfall rather than channeling it immediately into overwhelmed drains.</w:t>
      </w:r>
    </w:p>
    <w:p>
      <w:pPr>
        <w:numPr>
          <w:ilvl w:val="0"/>
          <w:numId w:val="1002"/>
        </w:numPr>
        <w:pStyle w:val="Compact"/>
      </w:pPr>
      <w:r>
        <w:rPr>
          <w:bCs/>
          <w:b/>
        </w:rPr>
        <w:t xml:space="preserve">Riparian Buffer Zones:</w:t>
      </w:r>
      <w:r>
        <w:t xml:space="preserve"> </w:t>
      </w:r>
      <w:r>
        <w:t xml:space="preserve">Engineering legal and physical buffer zones along waterways in Nigeria Lagos to prevent construction encroachment, ensuring natural water flow paths remain unobstructed.</w:t>
      </w:r>
    </w:p>
    <w:bookmarkEnd w:id="24"/>
    <w:bookmarkStart w:id="25" w:name="X418341921bcfdd865d145953f802cc7bc11d639"/>
    <w:p>
      <w:pPr>
        <w:pStyle w:val="Heading2"/>
      </w:pPr>
      <w:r>
        <w:t xml:space="preserve">5. Regulatory Frameworks and Professional Responsibility</w:t>
      </w:r>
    </w:p>
    <w:p>
      <w:pPr>
        <w:pStyle w:val="FirstParagraph"/>
      </w:pPr>
      <w:r>
        <w:t xml:space="preserve">The effectiveness of environmental engineering solutions depends heavily on enforcement. In Nigeria Lagos, there is often a disconnect between policy formulation and implementation. The Environmental Engineer must not only design technical solutions but also act as advocates for strict environmental compliance.</w:t>
      </w:r>
    </w:p>
    <w:p>
      <w:pPr>
        <w:pStyle w:val="BodyText"/>
      </w:pPr>
      <w:r>
        <w:t xml:space="preserve">This involves working closely with the Federal Ministry of Environment and local state agencies to ensure that industries operating within Nigeria Lagos adhere to emission standards. Furthermore, engineers are responsible for conducting Environmental Impact Assessments (EIAs) before any major construction project begins. By rigorously applying scientific data, these assessments can prevent irreversible damage to sensitive ecosystems in Nigeria Lagos.</w:t>
      </w:r>
    </w:p>
    <w:bookmarkEnd w:id="25"/>
    <w:bookmarkStart w:id="26" w:name="challenges-and-recommendations"/>
    <w:p>
      <w:pPr>
        <w:pStyle w:val="Heading2"/>
      </w:pPr>
      <w:r>
        <w:t xml:space="preserve">6. Challenges and Recommendations</w:t>
      </w:r>
    </w:p>
    <w:p>
      <w:pPr>
        <w:pStyle w:val="FirstParagraph"/>
      </w:pPr>
      <w:r>
        <w:t xml:space="preserve">Despite the clear need, the profession of Environmental Engineering in Nigeria Lagos faces hurdles such as funding shortages, brain drain (migration of skilled professionals), and limited access to advanced technology. To address these issues, this paper recommends:</w:t>
      </w:r>
    </w:p>
    <w:p>
      <w:pPr>
        <w:numPr>
          <w:ilvl w:val="0"/>
          <w:numId w:val="1003"/>
        </w:numPr>
        <w:pStyle w:val="Compact"/>
      </w:pPr>
      <w:r>
        <w:rPr>
          <w:bCs/>
          <w:b/>
        </w:rPr>
        <w:t xml:space="preserve">Funding Research and Development:</w:t>
      </w:r>
      <w:r>
        <w:t xml:space="preserve"> </w:t>
      </w:r>
      <w:r>
        <w:t xml:space="preserve">Government and private sectors must invest in local R&amp;D to create low-cost, high-efficiency environmental technologies suited for the Nigerian climate.</w:t>
      </w:r>
    </w:p>
    <w:p>
      <w:pPr>
        <w:numPr>
          <w:ilvl w:val="0"/>
          <w:numId w:val="1003"/>
        </w:numPr>
        <w:pStyle w:val="Compact"/>
      </w:pPr>
      <w:r>
        <w:rPr>
          <w:bCs/>
          <w:b/>
        </w:rPr>
        <w:t xml:space="preserve">Educational Enhancement:</w:t>
      </w:r>
      <w:r>
        <w:t xml:space="preserve"> </w:t>
      </w:r>
      <w:r>
        <w:t xml:space="preserve">Universities in Nigeria Lagos should expand curricula focused on practical environmental engineering skills, emphasizing field work and community engagement.</w:t>
      </w:r>
    </w:p>
    <w:p>
      <w:pPr>
        <w:numPr>
          <w:ilvl w:val="0"/>
          <w:numId w:val="1003"/>
        </w:numPr>
        <w:pStyle w:val="Compact"/>
      </w:pPr>
      <w:r>
        <w:rPr>
          <w:bCs/>
          <w:b/>
        </w:rPr>
        <w:t xml:space="preserve">Public Awareness Campaigns:</w:t>
      </w:r>
      <w:r>
        <w:t xml:space="preserve"> </w:t>
      </w:r>
      <w:r>
        <w:t xml:space="preserve">Environmental Engineers must engage with the public to educate citizens of Nigeria Lagos on the importance of waste segregation and water conservation.</w:t>
      </w:r>
    </w:p>
    <w:bookmarkEnd w:id="26"/>
    <w:bookmarkStart w:id="27" w:name="conclusion"/>
    <w:p>
      <w:pPr>
        <w:pStyle w:val="Heading2"/>
      </w:pPr>
      <w:r>
        <w:t xml:space="preserve">7. Conclusion</w:t>
      </w:r>
    </w:p>
    <w:p>
      <w:pPr>
        <w:pStyle w:val="FirstParagraph"/>
      </w:pPr>
      <w:r>
        <w:t xml:space="preserve">The future of Nigeria Lagos depends on its ability to manage its environmental footprint. As a coastal megacity, it is at the forefront of the global climate crisis. The Environmental Engineer is not merely a technical advisor but a guardian of public health and ecological balance.</w:t>
      </w:r>
    </w:p>
    <w:p>
      <w:pPr>
        <w:pStyle w:val="BodyText"/>
      </w:pPr>
      <w:r>
        <w:t xml:space="preserve">By implementing robust waste management systems, ensuring proper wastewater treatment, and designing climate-resilient infrastructure, Environmental Engineers can transform Nigeria Lagos from a city vulnerable to environmental collapse into a model of sustainable urban development. It is imperative that stakeholders in Nigeria Lagos recognize the value of this profession and provide the necessary support to harness its potential for national development.</w:t>
      </w:r>
    </w:p>
    <w:bookmarkEnd w:id="27"/>
    <w:bookmarkStart w:id="28" w:name="references"/>
    <w:p>
      <w:pPr>
        <w:pStyle w:val="Heading2"/>
      </w:pPr>
      <w:r>
        <w:t xml:space="preserve">References</w:t>
      </w:r>
    </w:p>
    <w:p>
      <w:pPr>
        <w:pStyle w:val="FirstParagraph"/>
      </w:pPr>
      <w:r>
        <w:rPr>
          <w:iCs/>
          <w:i/>
        </w:rPr>
        <w:t xml:space="preserve">[1] United Nations Human Settlements Programme (UN-Habitat). "State of Nigerian Lagos Urban Report."</w:t>
      </w:r>
    </w:p>
    <w:p>
      <w:pPr>
        <w:pStyle w:val="BodyText"/>
      </w:pPr>
      <w:r>
        <w:rPr>
          <w:iCs/>
          <w:i/>
        </w:rPr>
        <w:t xml:space="preserve">[2] Federal Ministry of Environment, Nigeria. "National Environmental Standards and Regulations Enforcement Agency Guidelines."</w:t>
      </w:r>
    </w:p>
    <w:p>
      <w:pPr>
        <w:pStyle w:val="BodyText"/>
      </w:pPr>
      <w:r>
        <w:rPr>
          <w:iCs/>
          <w:i/>
        </w:rPr>
        <w:t xml:space="preserve">[3] Journal of Environmental Engineering Africa. "Sustainable Waste Management Solutions for West African Megacities." Vol 12, Issue 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Environmental Engineer in Sustainable Urban Development for Nigeria Lagos</dc:title>
  <dc:creator/>
  <dc:language>en</dc:language>
  <cp:keywords/>
  <dcterms:created xsi:type="dcterms:W3CDTF">2026-07-29T11:48:26Z</dcterms:created>
  <dcterms:modified xsi:type="dcterms:W3CDTF">2026-07-29T11:48:26Z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